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BE492" w14:textId="27F2F5D0" w:rsidR="00057AC4" w:rsidRPr="00E94A4F" w:rsidRDefault="00057AC4" w:rsidP="00951542">
      <w:pPr>
        <w:adjustRightInd w:val="0"/>
        <w:snapToGrid w:val="0"/>
        <w:spacing w:line="360" w:lineRule="auto"/>
        <w:jc w:val="right"/>
        <w:rPr>
          <w:rFonts w:ascii="Calibri" w:hAnsi="Calibri" w:cs="Arial"/>
          <w:b/>
          <w:sz w:val="28"/>
          <w:szCs w:val="28"/>
          <w:lang w:eastAsia="zh-HK"/>
        </w:rPr>
      </w:pPr>
      <w:bookmarkStart w:id="0" w:name="_GoBack"/>
      <w:r w:rsidRPr="00E94A4F">
        <w:rPr>
          <w:rFonts w:ascii="Calibri" w:eastAsia="SimSun" w:hAnsi="Calibri" w:cs="Arial"/>
          <w:noProof/>
          <w:sz w:val="28"/>
          <w:szCs w:val="28"/>
          <w:lang w:eastAsia="en-US"/>
        </w:rPr>
        <w:drawing>
          <wp:inline distT="0" distB="0" distL="0" distR="0" wp14:anchorId="34869B8D" wp14:editId="2ECCF23F">
            <wp:extent cx="3578854" cy="461906"/>
            <wp:effectExtent l="0" t="0" r="3175" b="0"/>
            <wp:docPr id="8" name="圖片 8" descr="C:\Users\mc\Desktop\CPS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esktop\CPS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028" cy="461928"/>
                    </a:xfrm>
                    <a:prstGeom prst="rect">
                      <a:avLst/>
                    </a:prstGeom>
                    <a:noFill/>
                    <a:ln>
                      <a:noFill/>
                    </a:ln>
                  </pic:spPr>
                </pic:pic>
              </a:graphicData>
            </a:graphic>
          </wp:inline>
        </w:drawing>
      </w:r>
    </w:p>
    <w:bookmarkEnd w:id="0"/>
    <w:p w14:paraId="39CC8836" w14:textId="77777777" w:rsidR="00057AC4" w:rsidRPr="00E94A4F" w:rsidRDefault="00057AC4" w:rsidP="00951542">
      <w:pPr>
        <w:pBdr>
          <w:bottom w:val="single" w:sz="6" w:space="0" w:color="auto"/>
        </w:pBdr>
        <w:tabs>
          <w:tab w:val="center" w:pos="4153"/>
          <w:tab w:val="right" w:pos="8306"/>
        </w:tabs>
        <w:wordWrap w:val="0"/>
        <w:adjustRightInd w:val="0"/>
        <w:snapToGrid w:val="0"/>
        <w:jc w:val="right"/>
        <w:rPr>
          <w:rFonts w:ascii="Calibri" w:hAnsi="Calibri" w:cs="Arial"/>
          <w:bCs/>
          <w:sz w:val="24"/>
          <w:szCs w:val="24"/>
          <w:lang w:eastAsia="zh-HK"/>
        </w:rPr>
      </w:pPr>
      <w:r w:rsidRPr="00E94A4F">
        <w:rPr>
          <w:rFonts w:ascii="Calibri" w:hAnsi="Calibri" w:cs="Arial"/>
          <w:bCs/>
          <w:sz w:val="24"/>
          <w:szCs w:val="24"/>
          <w:lang w:eastAsia="zh-HK"/>
        </w:rPr>
        <w:t>May 21 - 24, 2019</w:t>
      </w:r>
    </w:p>
    <w:p w14:paraId="76924AEB" w14:textId="77777777" w:rsidR="00057AC4" w:rsidRPr="00E94A4F" w:rsidRDefault="00057AC4" w:rsidP="00951542">
      <w:pPr>
        <w:pBdr>
          <w:bottom w:val="single" w:sz="6" w:space="0" w:color="auto"/>
        </w:pBdr>
        <w:tabs>
          <w:tab w:val="center" w:pos="4153"/>
          <w:tab w:val="right" w:pos="8306"/>
        </w:tabs>
        <w:wordWrap w:val="0"/>
        <w:adjustRightInd w:val="0"/>
        <w:snapToGrid w:val="0"/>
        <w:jc w:val="right"/>
        <w:rPr>
          <w:rFonts w:ascii="Calibri" w:eastAsia="SimSun" w:hAnsi="Calibri" w:cs="Arial"/>
          <w:sz w:val="24"/>
          <w:szCs w:val="24"/>
        </w:rPr>
      </w:pPr>
      <w:r w:rsidRPr="00E94A4F">
        <w:rPr>
          <w:rFonts w:ascii="Calibri" w:eastAsia="SimSun" w:hAnsi="Calibri" w:cs="Arial"/>
          <w:bCs/>
          <w:sz w:val="24"/>
          <w:szCs w:val="24"/>
        </w:rPr>
        <w:tab/>
      </w:r>
      <w:r w:rsidRPr="00E94A4F">
        <w:rPr>
          <w:rFonts w:ascii="Calibri" w:hAnsi="Calibri" w:cs="Arial"/>
          <w:bCs/>
          <w:sz w:val="24"/>
          <w:szCs w:val="24"/>
        </w:rPr>
        <w:t>China Import &amp; Export Fair Complex, Pazhou</w:t>
      </w:r>
      <w:r w:rsidRPr="00E94A4F">
        <w:rPr>
          <w:rFonts w:ascii="Calibri" w:eastAsia="SimSun" w:hAnsi="Calibri" w:cs="Arial"/>
          <w:bCs/>
          <w:sz w:val="24"/>
          <w:szCs w:val="24"/>
        </w:rPr>
        <w:t>,</w:t>
      </w:r>
      <w:r w:rsidRPr="00E94A4F">
        <w:rPr>
          <w:rFonts w:ascii="Calibri" w:hAnsi="Calibri" w:cs="Arial"/>
          <w:bCs/>
          <w:sz w:val="24"/>
          <w:szCs w:val="24"/>
          <w:lang w:eastAsia="zh-HK"/>
        </w:rPr>
        <w:t xml:space="preserve"> </w:t>
      </w:r>
      <w:r w:rsidRPr="00E94A4F">
        <w:rPr>
          <w:rFonts w:ascii="Calibri" w:hAnsi="Calibri" w:cs="Arial"/>
          <w:bCs/>
          <w:sz w:val="24"/>
          <w:szCs w:val="24"/>
        </w:rPr>
        <w:t>Guangzhou</w:t>
      </w:r>
      <w:r w:rsidRPr="00E94A4F">
        <w:rPr>
          <w:rFonts w:ascii="Calibri" w:eastAsia="SimSun" w:hAnsi="Calibri" w:cs="Arial"/>
          <w:bCs/>
          <w:sz w:val="24"/>
          <w:szCs w:val="24"/>
        </w:rPr>
        <w:t>, PR China</w:t>
      </w:r>
    </w:p>
    <w:p w14:paraId="250FAC04" w14:textId="77777777" w:rsidR="00F84552" w:rsidRDefault="00F84552" w:rsidP="00F32FCD">
      <w:pPr>
        <w:adjustRightInd w:val="0"/>
        <w:snapToGrid w:val="0"/>
        <w:spacing w:line="360" w:lineRule="auto"/>
        <w:rPr>
          <w:rFonts w:ascii="Calibri" w:hAnsi="Calibri" w:cs="Arial"/>
          <w:sz w:val="28"/>
          <w:szCs w:val="28"/>
          <w:lang w:eastAsia="zh-HK"/>
        </w:rPr>
      </w:pPr>
    </w:p>
    <w:p w14:paraId="3C62DBF6" w14:textId="77777777" w:rsidR="009A44DB" w:rsidRPr="00E94A4F" w:rsidRDefault="009A44DB" w:rsidP="00F32FCD">
      <w:pPr>
        <w:adjustRightInd w:val="0"/>
        <w:snapToGrid w:val="0"/>
        <w:spacing w:line="360" w:lineRule="auto"/>
        <w:rPr>
          <w:rFonts w:ascii="Calibri" w:hAnsi="Calibri" w:cs="Arial"/>
          <w:sz w:val="28"/>
          <w:szCs w:val="28"/>
          <w:lang w:eastAsia="zh-HK"/>
        </w:rPr>
      </w:pPr>
      <w:r w:rsidRPr="00E94A4F">
        <w:rPr>
          <w:rFonts w:ascii="Calibri" w:hAnsi="Calibri" w:cs="Arial"/>
          <w:sz w:val="28"/>
          <w:szCs w:val="28"/>
        </w:rPr>
        <w:t>For immediate release</w:t>
      </w:r>
    </w:p>
    <w:p w14:paraId="35733842" w14:textId="77777777" w:rsidR="00744604" w:rsidRPr="00744604" w:rsidRDefault="00744604" w:rsidP="00744604">
      <w:pPr>
        <w:adjustRightInd w:val="0"/>
        <w:snapToGrid w:val="0"/>
        <w:spacing w:beforeLines="50" w:before="180" w:afterLines="50" w:after="180" w:line="360" w:lineRule="auto"/>
        <w:jc w:val="center"/>
        <w:rPr>
          <w:rFonts w:cs="Arial"/>
          <w:b/>
          <w:sz w:val="32"/>
          <w:szCs w:val="32"/>
          <w:lang w:eastAsia="zh-TW"/>
        </w:rPr>
      </w:pPr>
      <w:r w:rsidRPr="00744604">
        <w:rPr>
          <w:rFonts w:cs="Arial"/>
          <w:b/>
          <w:sz w:val="32"/>
          <w:szCs w:val="32"/>
          <w:lang w:eastAsia="zh-TW"/>
        </w:rPr>
        <w:t xml:space="preserve">CHINAPLAS to present a rich assortment of concurrent events </w:t>
      </w:r>
    </w:p>
    <w:p w14:paraId="20421AB0" w14:textId="77777777" w:rsidR="00744604" w:rsidRPr="00744604" w:rsidRDefault="00744604" w:rsidP="00744604">
      <w:pPr>
        <w:adjustRightInd w:val="0"/>
        <w:snapToGrid w:val="0"/>
        <w:spacing w:beforeLines="50" w:before="180" w:afterLines="50" w:after="180" w:line="360" w:lineRule="auto"/>
        <w:rPr>
          <w:rFonts w:eastAsia="PMingLiU" w:cs="Arial"/>
          <w:color w:val="000000" w:themeColor="text1"/>
          <w:sz w:val="28"/>
          <w:szCs w:val="28"/>
          <w:lang w:eastAsia="zh-TW"/>
        </w:rPr>
      </w:pPr>
      <w:r w:rsidRPr="00744604">
        <w:rPr>
          <w:rFonts w:cs="Arial"/>
          <w:color w:val="000000" w:themeColor="text1"/>
          <w:sz w:val="28"/>
          <w:szCs w:val="28"/>
          <w:lang w:eastAsia="zh-TW"/>
        </w:rPr>
        <w:t xml:space="preserve">During the past year, the operating environment for most industries became increasingly complex. It is more vital than ever for enterprising businesses to anticipate key market trends, to understand the industrial structure with a global perspective, and to master technological innovation. CHINAPLAS 2019, with its aim to promote the </w:t>
      </w:r>
      <w:r w:rsidRPr="00744604">
        <w:rPr>
          <w:rFonts w:cs="Arial" w:hint="eastAsia"/>
          <w:color w:val="000000" w:themeColor="text1"/>
          <w:sz w:val="28"/>
          <w:szCs w:val="28"/>
          <w:lang w:eastAsia="zh-TW"/>
        </w:rPr>
        <w:t xml:space="preserve">plastics and rubber </w:t>
      </w:r>
      <w:r w:rsidRPr="00744604">
        <w:rPr>
          <w:rFonts w:cs="Arial"/>
          <w:color w:val="000000" w:themeColor="text1"/>
          <w:sz w:val="28"/>
          <w:szCs w:val="28"/>
          <w:lang w:eastAsia="zh-TW"/>
        </w:rPr>
        <w:t>industr</w:t>
      </w:r>
      <w:r w:rsidRPr="00744604">
        <w:rPr>
          <w:rFonts w:cs="Arial" w:hint="eastAsia"/>
          <w:color w:val="000000" w:themeColor="text1"/>
          <w:sz w:val="28"/>
          <w:szCs w:val="28"/>
          <w:lang w:eastAsia="zh-TW"/>
        </w:rPr>
        <w:t>ies</w:t>
      </w:r>
      <w:r w:rsidRPr="00744604">
        <w:rPr>
          <w:rFonts w:cs="Arial"/>
          <w:color w:val="000000" w:themeColor="text1"/>
          <w:sz w:val="28"/>
          <w:szCs w:val="28"/>
          <w:lang w:eastAsia="zh-TW"/>
        </w:rPr>
        <w:t>’ development by focusing on technology and creativity, offers an international platform for the release and exchange of information related to advanced new technologies.</w:t>
      </w:r>
      <w:r w:rsidRPr="00744604">
        <w:rPr>
          <w:rFonts w:eastAsia="PMingLiU" w:cs="Arial"/>
          <w:color w:val="000000" w:themeColor="text1"/>
          <w:sz w:val="28"/>
          <w:szCs w:val="28"/>
          <w:lang w:eastAsia="zh-TW"/>
        </w:rPr>
        <w:t xml:space="preserve"> The show will not only feature more than 3,500 </w:t>
      </w:r>
      <w:r w:rsidRPr="00744604">
        <w:rPr>
          <w:rFonts w:eastAsia="PMingLiU" w:cs="Arial"/>
          <w:noProof/>
          <w:color w:val="000000" w:themeColor="text1"/>
          <w:sz w:val="28"/>
          <w:szCs w:val="28"/>
          <w:lang w:eastAsia="zh-TW"/>
        </w:rPr>
        <w:t>exhibitors,</w:t>
      </w:r>
      <w:r w:rsidRPr="00744604">
        <w:rPr>
          <w:rFonts w:eastAsia="PMingLiU" w:cs="Arial"/>
          <w:color w:val="000000" w:themeColor="text1"/>
          <w:sz w:val="28"/>
          <w:szCs w:val="28"/>
          <w:lang w:eastAsia="zh-TW"/>
        </w:rPr>
        <w:t xml:space="preserve"> but also will organize a series of exciting concurrent events to address those industries’ needs.</w:t>
      </w:r>
    </w:p>
    <w:p w14:paraId="23069C32"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“We saw that exhibitors and visitors not only seek to secure the supply and demand of key materials, equipment and services at</w:t>
      </w:r>
      <w:r w:rsidRPr="00744604">
        <w:rPr>
          <w:rFonts w:eastAsia="PMingLiU" w:cs="Arial"/>
          <w:color w:val="000000" w:themeColor="text1"/>
          <w:sz w:val="28"/>
          <w:szCs w:val="28"/>
          <w:lang w:eastAsia="zh-TW"/>
        </w:rPr>
        <w:t xml:space="preserve"> CHINAPLAS</w:t>
      </w:r>
      <w:r w:rsidRPr="00744604">
        <w:rPr>
          <w:rFonts w:cs="Arial"/>
          <w:color w:val="000000" w:themeColor="text1"/>
          <w:sz w:val="28"/>
          <w:szCs w:val="28"/>
          <w:lang w:eastAsia="zh-TW"/>
        </w:rPr>
        <w:t xml:space="preserve">, but they also actively discuss hot </w:t>
      </w:r>
      <w:r w:rsidRPr="00744604">
        <w:rPr>
          <w:rFonts w:cs="Arial"/>
          <w:noProof/>
          <w:color w:val="000000" w:themeColor="text1"/>
          <w:sz w:val="28"/>
          <w:szCs w:val="28"/>
          <w:lang w:eastAsia="zh-TW"/>
        </w:rPr>
        <w:t>topics,</w:t>
      </w:r>
      <w:r w:rsidRPr="00744604">
        <w:rPr>
          <w:rFonts w:cs="Arial"/>
          <w:color w:val="000000" w:themeColor="text1"/>
          <w:sz w:val="28"/>
          <w:szCs w:val="28"/>
          <w:lang w:eastAsia="zh-TW"/>
        </w:rPr>
        <w:t xml:space="preserve"> and explore </w:t>
      </w:r>
      <w:r w:rsidRPr="00744604">
        <w:rPr>
          <w:rFonts w:cs="Arial"/>
          <w:noProof/>
          <w:color w:val="000000" w:themeColor="text1"/>
          <w:sz w:val="28"/>
          <w:szCs w:val="28"/>
          <w:lang w:eastAsia="zh-TW"/>
        </w:rPr>
        <w:t>industry</w:t>
      </w:r>
      <w:r w:rsidRPr="00744604">
        <w:rPr>
          <w:rFonts w:cs="Arial"/>
          <w:color w:val="000000" w:themeColor="text1"/>
          <w:sz w:val="28"/>
          <w:szCs w:val="28"/>
          <w:lang w:eastAsia="zh-TW"/>
        </w:rPr>
        <w:t xml:space="preserve"> trends and opportunities,” said Ada Leung, General Manager of Adsale Exhibition Services Ltd., the </w:t>
      </w:r>
      <w:r w:rsidRPr="00744604">
        <w:rPr>
          <w:rFonts w:cs="Arial" w:hint="eastAsia"/>
          <w:color w:val="000000" w:themeColor="text1"/>
          <w:sz w:val="28"/>
          <w:szCs w:val="28"/>
          <w:lang w:eastAsia="zh-TW"/>
        </w:rPr>
        <w:t xml:space="preserve">show </w:t>
      </w:r>
      <w:r w:rsidRPr="00744604">
        <w:rPr>
          <w:rFonts w:cs="Arial"/>
          <w:color w:val="000000" w:themeColor="text1"/>
          <w:sz w:val="28"/>
          <w:szCs w:val="28"/>
          <w:lang w:eastAsia="zh-TW"/>
        </w:rPr>
        <w:t>organizer. “We showcase innovative products and cutting-edge solutions together with exhibitors who are industrial leader</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 of the world. In addition, the show features a number of concurrent events covering the circular economy, Industry 4.0, industrial design, medical plastics, and much more.</w:t>
      </w:r>
      <w:r w:rsidRPr="00744604">
        <w:rPr>
          <w:rFonts w:eastAsia="PMingLiU" w:cs="Arial"/>
          <w:color w:val="000000" w:themeColor="text1"/>
          <w:sz w:val="28"/>
          <w:szCs w:val="28"/>
          <w:lang w:eastAsia="zh-TW"/>
        </w:rPr>
        <w:t xml:space="preserve"> With </w:t>
      </w:r>
      <w:r w:rsidRPr="00744604">
        <w:rPr>
          <w:rFonts w:cs="Arial"/>
          <w:color w:val="000000" w:themeColor="text1"/>
          <w:sz w:val="28"/>
          <w:szCs w:val="28"/>
          <w:lang w:eastAsia="zh-TW"/>
        </w:rPr>
        <w:t xml:space="preserve">richer </w:t>
      </w:r>
      <w:r w:rsidRPr="00744604">
        <w:rPr>
          <w:rFonts w:eastAsia="PMingLiU" w:cs="Arial"/>
          <w:color w:val="000000" w:themeColor="text1"/>
          <w:sz w:val="28"/>
          <w:szCs w:val="28"/>
          <w:lang w:eastAsia="zh-TW"/>
        </w:rPr>
        <w:t>content,</w:t>
      </w:r>
      <w:r w:rsidRPr="00744604">
        <w:rPr>
          <w:rFonts w:cs="Arial"/>
          <w:color w:val="000000" w:themeColor="text1"/>
          <w:sz w:val="28"/>
          <w:szCs w:val="28"/>
          <w:lang w:eastAsia="zh-TW"/>
        </w:rPr>
        <w:t xml:space="preserve"> </w:t>
      </w:r>
      <w:r w:rsidRPr="00744604">
        <w:rPr>
          <w:rFonts w:eastAsia="PMingLiU" w:cs="Arial"/>
          <w:color w:val="000000" w:themeColor="text1"/>
          <w:sz w:val="28"/>
          <w:szCs w:val="28"/>
          <w:lang w:eastAsia="zh-TW"/>
        </w:rPr>
        <w:t xml:space="preserve">more diversified </w:t>
      </w:r>
      <w:r w:rsidRPr="00744604">
        <w:rPr>
          <w:rFonts w:cs="Arial"/>
          <w:color w:val="000000" w:themeColor="text1"/>
          <w:sz w:val="28"/>
          <w:szCs w:val="28"/>
          <w:lang w:eastAsia="zh-TW"/>
        </w:rPr>
        <w:t>forms</w:t>
      </w:r>
      <w:r w:rsidRPr="00744604">
        <w:rPr>
          <w:rFonts w:eastAsia="PMingLiU" w:cs="Arial"/>
          <w:noProof/>
          <w:color w:val="000000" w:themeColor="text1"/>
          <w:sz w:val="28"/>
          <w:szCs w:val="28"/>
          <w:lang w:eastAsia="zh-TW"/>
        </w:rPr>
        <w:t xml:space="preserve">, </w:t>
      </w:r>
      <w:r w:rsidRPr="00744604">
        <w:rPr>
          <w:rFonts w:eastAsia="PMingLiU" w:cs="Arial"/>
          <w:color w:val="000000" w:themeColor="text1"/>
          <w:sz w:val="28"/>
          <w:szCs w:val="28"/>
          <w:lang w:eastAsia="zh-TW"/>
        </w:rPr>
        <w:t xml:space="preserve">and more practical </w:t>
      </w:r>
      <w:r w:rsidRPr="00744604">
        <w:rPr>
          <w:rFonts w:cs="Arial"/>
          <w:color w:val="000000" w:themeColor="text1"/>
          <w:sz w:val="28"/>
          <w:szCs w:val="28"/>
          <w:lang w:eastAsia="zh-TW"/>
        </w:rPr>
        <w:t>solutions than ever,</w:t>
      </w:r>
      <w:r w:rsidRPr="00744604">
        <w:rPr>
          <w:rFonts w:eastAsia="PMingLiU" w:cs="Arial"/>
          <w:color w:val="000000" w:themeColor="text1"/>
          <w:sz w:val="28"/>
          <w:szCs w:val="28"/>
          <w:lang w:eastAsia="zh-TW"/>
        </w:rPr>
        <w:t xml:space="preserve"> CHINAPLAS offers </w:t>
      </w:r>
      <w:r w:rsidRPr="00744604">
        <w:rPr>
          <w:rFonts w:cs="Arial"/>
          <w:color w:val="000000" w:themeColor="text1"/>
          <w:sz w:val="28"/>
          <w:szCs w:val="28"/>
          <w:lang w:eastAsia="zh-TW"/>
        </w:rPr>
        <w:t>ways for upstream and downstream members of the supply chain to collaborate and create new opportunities for growth.</w:t>
      </w:r>
      <w:r w:rsidRPr="00744604">
        <w:rPr>
          <w:rFonts w:eastAsia="PMingLiU" w:cs="Arial"/>
          <w:color w:val="000000" w:themeColor="text1"/>
          <w:sz w:val="28"/>
          <w:szCs w:val="28"/>
          <w:lang w:eastAsia="zh-TW"/>
        </w:rPr>
        <w:t xml:space="preserve"> We aim to</w:t>
      </w:r>
      <w:r w:rsidRPr="00744604">
        <w:rPr>
          <w:rFonts w:cs="Arial"/>
          <w:color w:val="000000" w:themeColor="text1"/>
          <w:sz w:val="28"/>
          <w:szCs w:val="28"/>
          <w:lang w:eastAsia="zh-TW"/>
        </w:rPr>
        <w:t xml:space="preserve"> empower the development of the </w:t>
      </w:r>
      <w:r w:rsidRPr="00744604">
        <w:rPr>
          <w:rFonts w:cs="Arial" w:hint="eastAsia"/>
          <w:color w:val="000000" w:themeColor="text1"/>
          <w:sz w:val="28"/>
          <w:szCs w:val="28"/>
          <w:lang w:eastAsia="zh-HK"/>
        </w:rPr>
        <w:t>p</w:t>
      </w:r>
      <w:r w:rsidRPr="00744604">
        <w:rPr>
          <w:rFonts w:cs="Arial"/>
          <w:color w:val="000000" w:themeColor="text1"/>
          <w:sz w:val="28"/>
          <w:szCs w:val="28"/>
          <w:lang w:eastAsia="zh-TW"/>
        </w:rPr>
        <w:t xml:space="preserve">lastics </w:t>
      </w:r>
      <w:r w:rsidRPr="00744604">
        <w:rPr>
          <w:rFonts w:cs="Arial" w:hint="eastAsia"/>
          <w:color w:val="000000" w:themeColor="text1"/>
          <w:sz w:val="28"/>
          <w:szCs w:val="28"/>
          <w:lang w:eastAsia="zh-HK"/>
        </w:rPr>
        <w:t xml:space="preserve">and </w:t>
      </w:r>
      <w:r w:rsidRPr="00744604">
        <w:rPr>
          <w:rFonts w:cs="Arial"/>
          <w:color w:val="000000" w:themeColor="text1"/>
          <w:sz w:val="28"/>
          <w:szCs w:val="28"/>
          <w:lang w:eastAsia="zh-TW"/>
        </w:rPr>
        <w:t>rubber industr</w:t>
      </w:r>
      <w:r w:rsidRPr="00744604">
        <w:rPr>
          <w:rFonts w:eastAsia="PMingLiU" w:cs="Arial"/>
          <w:color w:val="000000" w:themeColor="text1"/>
          <w:sz w:val="28"/>
          <w:szCs w:val="28"/>
          <w:lang w:eastAsia="zh-TW"/>
        </w:rPr>
        <w:t>ies</w:t>
      </w:r>
      <w:r w:rsidRPr="00744604">
        <w:rPr>
          <w:rFonts w:cs="Arial" w:hint="eastAsia"/>
          <w:color w:val="000000" w:themeColor="text1"/>
          <w:sz w:val="28"/>
          <w:szCs w:val="28"/>
          <w:lang w:eastAsia="zh-TW"/>
        </w:rPr>
        <w:t>,</w:t>
      </w:r>
      <w:r w:rsidRPr="00744604">
        <w:rPr>
          <w:rFonts w:cs="Arial"/>
          <w:color w:val="000000" w:themeColor="text1"/>
          <w:sz w:val="28"/>
          <w:szCs w:val="28"/>
          <w:lang w:eastAsia="zh-TW"/>
        </w:rPr>
        <w:t>” Leung said.</w:t>
      </w:r>
    </w:p>
    <w:p w14:paraId="4FA2DDDD" w14:textId="77777777" w:rsidR="00744604" w:rsidRPr="00744604" w:rsidRDefault="00744604" w:rsidP="00744604">
      <w:pPr>
        <w:adjustRightInd w:val="0"/>
        <w:snapToGrid w:val="0"/>
        <w:spacing w:beforeLines="50" w:before="180" w:afterLines="50" w:after="180" w:line="360" w:lineRule="auto"/>
        <w:rPr>
          <w:rFonts w:cs="Arial"/>
          <w:b/>
          <w:color w:val="000000" w:themeColor="text1"/>
          <w:sz w:val="28"/>
          <w:szCs w:val="28"/>
          <w:lang w:eastAsia="zh-TW"/>
        </w:rPr>
      </w:pPr>
      <w:r w:rsidRPr="00744604">
        <w:rPr>
          <w:rFonts w:cs="Arial"/>
          <w:b/>
          <w:sz w:val="28"/>
          <w:szCs w:val="28"/>
          <w:lang w:eastAsia="zh-TW"/>
        </w:rPr>
        <w:lastRenderedPageBreak/>
        <w:t>Plastics Recycling &amp; Circular Economy Conference and Showcase</w:t>
      </w:r>
    </w:p>
    <w:p w14:paraId="36264DDD"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China’s decision to </w:t>
      </w:r>
      <w:r w:rsidRPr="00744604">
        <w:rPr>
          <w:rFonts w:eastAsia="PMingLiU" w:cs="Arial"/>
          <w:color w:val="000000" w:themeColor="text1"/>
          <w:sz w:val="28"/>
          <w:szCs w:val="28"/>
          <w:lang w:eastAsia="zh-TW"/>
        </w:rPr>
        <w:t>prohibit the i</w:t>
      </w:r>
      <w:r w:rsidRPr="00744604">
        <w:rPr>
          <w:rFonts w:cs="Arial"/>
          <w:color w:val="000000" w:themeColor="text1"/>
          <w:sz w:val="28"/>
          <w:szCs w:val="28"/>
          <w:lang w:eastAsia="zh-TW"/>
        </w:rPr>
        <w:t xml:space="preserve">mport of </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olid </w:t>
      </w:r>
      <w:r w:rsidRPr="00744604">
        <w:rPr>
          <w:rFonts w:eastAsia="PMingLiU" w:cs="Arial"/>
          <w:color w:val="000000" w:themeColor="text1"/>
          <w:sz w:val="28"/>
          <w:szCs w:val="28"/>
          <w:lang w:eastAsia="zh-TW"/>
        </w:rPr>
        <w:t>w</w:t>
      </w:r>
      <w:r w:rsidRPr="00744604">
        <w:rPr>
          <w:rFonts w:cs="Arial"/>
          <w:color w:val="000000" w:themeColor="text1"/>
          <w:sz w:val="28"/>
          <w:szCs w:val="28"/>
          <w:lang w:eastAsia="zh-TW"/>
        </w:rPr>
        <w:t>aste</w:t>
      </w:r>
      <w:r w:rsidRPr="00744604">
        <w:rPr>
          <w:rFonts w:eastAsia="PMingLiU" w:cs="Arial"/>
          <w:color w:val="000000" w:themeColor="text1"/>
          <w:sz w:val="28"/>
          <w:szCs w:val="28"/>
          <w:lang w:eastAsia="zh-TW"/>
        </w:rPr>
        <w:t xml:space="preserve"> from other </w:t>
      </w:r>
      <w:r w:rsidRPr="00744604">
        <w:rPr>
          <w:rFonts w:eastAsia="PMingLiU" w:cs="Arial"/>
          <w:noProof/>
          <w:color w:val="000000" w:themeColor="text1"/>
          <w:sz w:val="28"/>
          <w:szCs w:val="28"/>
          <w:lang w:eastAsia="zh-TW"/>
        </w:rPr>
        <w:t>countries</w:t>
      </w:r>
      <w:r w:rsidRPr="00744604">
        <w:rPr>
          <w:rFonts w:cs="Arial" w:hint="eastAsia"/>
          <w:noProof/>
          <w:color w:val="000000" w:themeColor="text1"/>
          <w:sz w:val="28"/>
          <w:szCs w:val="28"/>
          <w:lang w:eastAsia="zh-HK"/>
        </w:rPr>
        <w:t>,</w:t>
      </w:r>
      <w:r w:rsidRPr="00744604">
        <w:rPr>
          <w:rFonts w:cs="Arial" w:hint="eastAsia"/>
          <w:color w:val="000000" w:themeColor="text1"/>
          <w:sz w:val="28"/>
          <w:szCs w:val="28"/>
          <w:lang w:eastAsia="zh-HK"/>
        </w:rPr>
        <w:t xml:space="preserve"> </w:t>
      </w:r>
      <w:r w:rsidRPr="00744604">
        <w:rPr>
          <w:rFonts w:cs="Arial"/>
          <w:color w:val="000000" w:themeColor="text1"/>
          <w:sz w:val="28"/>
          <w:szCs w:val="28"/>
          <w:lang w:eastAsia="zh-TW"/>
        </w:rPr>
        <w:t>and its policies designed to promote development of renewable resources represent only the beginning of som</w:t>
      </w:r>
      <w:r w:rsidRPr="00744604">
        <w:rPr>
          <w:rFonts w:cs="Arial" w:hint="eastAsia"/>
          <w:color w:val="000000" w:themeColor="text1"/>
          <w:sz w:val="28"/>
          <w:szCs w:val="28"/>
          <w:lang w:eastAsia="zh-TW"/>
        </w:rPr>
        <w:t>e</w:t>
      </w:r>
      <w:r w:rsidRPr="00744604">
        <w:rPr>
          <w:rFonts w:cs="Arial"/>
          <w:color w:val="000000" w:themeColor="text1"/>
          <w:sz w:val="28"/>
          <w:szCs w:val="28"/>
          <w:lang w:eastAsia="zh-TW"/>
        </w:rPr>
        <w:t xml:space="preserve"> structural changes. More sustainable development and environmental protection policies are bound to come. In this new era of the circular economy, China highly values the development of the renewable resources industry. What is more, recycling technologies are constantly evolving and improving, providing a boost to</w:t>
      </w:r>
      <w:r w:rsidRPr="00744604">
        <w:rPr>
          <w:rFonts w:eastAsia="PMingLiU" w:cs="Arial"/>
          <w:color w:val="000000" w:themeColor="text1"/>
          <w:sz w:val="28"/>
          <w:szCs w:val="28"/>
          <w:lang w:eastAsia="zh-TW"/>
        </w:rPr>
        <w:t xml:space="preserve"> the industry</w:t>
      </w:r>
      <w:r w:rsidRPr="00744604">
        <w:rPr>
          <w:rFonts w:cs="Arial"/>
          <w:color w:val="000000" w:themeColor="text1"/>
          <w:sz w:val="28"/>
          <w:szCs w:val="28"/>
          <w:lang w:eastAsia="zh-TW"/>
        </w:rPr>
        <w:t>. How can your company realize commercial opportunities related to the</w:t>
      </w:r>
      <w:r w:rsidRPr="00744604">
        <w:rPr>
          <w:rFonts w:eastAsia="PMingLiU" w:cs="Arial"/>
          <w:color w:val="000000" w:themeColor="text1"/>
          <w:sz w:val="28"/>
          <w:szCs w:val="28"/>
          <w:lang w:eastAsia="zh-TW"/>
        </w:rPr>
        <w:t xml:space="preserve"> global</w:t>
      </w:r>
      <w:r w:rsidRPr="00744604">
        <w:rPr>
          <w:rFonts w:cs="Arial"/>
          <w:color w:val="000000" w:themeColor="text1"/>
          <w:sz w:val="28"/>
          <w:szCs w:val="28"/>
          <w:lang w:eastAsia="zh-TW"/>
        </w:rPr>
        <w:t xml:space="preserve"> trend of resource conservation in 2019? How can plastics feasibly contribute to the cause of sustainable development? Focusing on the concerns of the industry, CHINAPLAS 2019 and </w:t>
      </w:r>
      <w:r w:rsidRPr="00744604">
        <w:rPr>
          <w:rFonts w:cs="Arial"/>
          <w:i/>
          <w:color w:val="000000" w:themeColor="text1"/>
          <w:sz w:val="28"/>
          <w:szCs w:val="28"/>
          <w:lang w:eastAsia="zh-TW"/>
        </w:rPr>
        <w:t>CPRJ - China Plastics and Rubber Journal</w:t>
      </w:r>
      <w:r w:rsidRPr="00744604">
        <w:rPr>
          <w:rFonts w:cs="Arial"/>
          <w:color w:val="000000" w:themeColor="text1"/>
          <w:sz w:val="28"/>
          <w:szCs w:val="28"/>
          <w:lang w:eastAsia="zh-TW"/>
        </w:rPr>
        <w:t xml:space="preserve"> will jointly host the “Plastics Recycling &amp; Circular Economy Conference and Showcase” in Guangzhou on May 20, 2019 (the day before </w:t>
      </w:r>
      <w:r w:rsidRPr="00744604">
        <w:rPr>
          <w:rFonts w:eastAsia="PMingLiU" w:cs="Arial"/>
          <w:color w:val="000000" w:themeColor="text1"/>
          <w:sz w:val="28"/>
          <w:szCs w:val="28"/>
          <w:lang w:eastAsia="zh-TW"/>
        </w:rPr>
        <w:t>CHINAPLAS 2019 opens</w:t>
      </w:r>
      <w:r w:rsidRPr="00744604">
        <w:rPr>
          <w:rFonts w:cs="Arial"/>
          <w:color w:val="000000" w:themeColor="text1"/>
          <w:sz w:val="28"/>
          <w:szCs w:val="28"/>
          <w:lang w:eastAsia="zh-TW"/>
        </w:rPr>
        <w:t>).</w:t>
      </w:r>
    </w:p>
    <w:p w14:paraId="7685E44F"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Integrating </w:t>
      </w:r>
      <w:r w:rsidRPr="00744604">
        <w:rPr>
          <w:rFonts w:eastAsia="PMingLiU" w:cs="Arial"/>
          <w:color w:val="000000" w:themeColor="text1"/>
          <w:sz w:val="28"/>
          <w:szCs w:val="28"/>
          <w:lang w:eastAsia="zh-TW"/>
        </w:rPr>
        <w:t>conference</w:t>
      </w:r>
      <w:r w:rsidRPr="00744604">
        <w:rPr>
          <w:rFonts w:cs="Arial"/>
          <w:color w:val="000000" w:themeColor="text1"/>
          <w:sz w:val="28"/>
          <w:szCs w:val="28"/>
          <w:lang w:eastAsia="zh-TW"/>
        </w:rPr>
        <w:t xml:space="preserve"> and exhibition</w:t>
      </w:r>
      <w:r w:rsidRPr="00744604">
        <w:rPr>
          <w:rFonts w:eastAsia="PMingLiU" w:cs="Arial"/>
          <w:color w:val="000000" w:themeColor="text1"/>
          <w:sz w:val="28"/>
          <w:szCs w:val="28"/>
          <w:lang w:eastAsia="zh-TW"/>
        </w:rPr>
        <w:t xml:space="preserve"> elements</w:t>
      </w:r>
      <w:r w:rsidRPr="00744604">
        <w:rPr>
          <w:rFonts w:cs="Arial"/>
          <w:color w:val="000000" w:themeColor="text1"/>
          <w:sz w:val="28"/>
          <w:szCs w:val="28"/>
          <w:lang w:eastAsia="zh-TW"/>
        </w:rPr>
        <w:t xml:space="preserve">, the one-day, specialized </w:t>
      </w:r>
      <w:r w:rsidRPr="00744604">
        <w:rPr>
          <w:rFonts w:eastAsia="PMingLiU" w:cs="Arial"/>
          <w:color w:val="000000" w:themeColor="text1"/>
          <w:sz w:val="28"/>
          <w:szCs w:val="28"/>
          <w:lang w:eastAsia="zh-TW"/>
        </w:rPr>
        <w:t>event</w:t>
      </w:r>
      <w:r w:rsidRPr="00744604">
        <w:rPr>
          <w:rFonts w:cs="Arial"/>
          <w:color w:val="000000" w:themeColor="text1"/>
          <w:sz w:val="28"/>
          <w:szCs w:val="28"/>
          <w:lang w:eastAsia="zh-TW"/>
        </w:rPr>
        <w:t xml:space="preserve"> will</w:t>
      </w:r>
      <w:r w:rsidRPr="00744604">
        <w:rPr>
          <w:rFonts w:eastAsia="PMingLiU" w:cs="Arial"/>
          <w:color w:val="000000" w:themeColor="text1"/>
          <w:sz w:val="28"/>
          <w:szCs w:val="28"/>
          <w:lang w:eastAsia="zh-TW"/>
        </w:rPr>
        <w:t xml:space="preserve"> feature more than</w:t>
      </w:r>
      <w:r w:rsidRPr="00744604">
        <w:rPr>
          <w:rFonts w:cs="Arial"/>
          <w:color w:val="000000" w:themeColor="text1"/>
          <w:sz w:val="28"/>
          <w:szCs w:val="28"/>
          <w:lang w:eastAsia="zh-TW"/>
        </w:rPr>
        <w:t xml:space="preserve"> 20 expert </w:t>
      </w:r>
      <w:r w:rsidRPr="00744604">
        <w:rPr>
          <w:rFonts w:cs="Arial"/>
          <w:noProof/>
          <w:color w:val="000000" w:themeColor="text1"/>
          <w:sz w:val="28"/>
          <w:szCs w:val="28"/>
          <w:lang w:eastAsia="zh-TW"/>
        </w:rPr>
        <w:t>presenters,</w:t>
      </w:r>
      <w:r w:rsidRPr="00744604">
        <w:rPr>
          <w:rFonts w:cs="Arial"/>
          <w:color w:val="000000" w:themeColor="text1"/>
          <w:sz w:val="28"/>
          <w:szCs w:val="28"/>
          <w:lang w:eastAsia="zh-TW"/>
        </w:rPr>
        <w:t xml:space="preserve"> and is expected to attract more than 300 elite attendees from the plastics, rubber and packaging industr</w:t>
      </w:r>
      <w:r w:rsidRPr="00744604">
        <w:rPr>
          <w:rFonts w:eastAsia="PMingLiU" w:cs="Arial"/>
          <w:color w:val="000000" w:themeColor="text1"/>
          <w:sz w:val="28"/>
          <w:szCs w:val="28"/>
          <w:lang w:eastAsia="zh-TW"/>
        </w:rPr>
        <w:t>ies</w:t>
      </w:r>
      <w:r w:rsidRPr="00744604">
        <w:rPr>
          <w:rFonts w:cs="Arial"/>
          <w:color w:val="000000" w:themeColor="text1"/>
          <w:sz w:val="28"/>
          <w:szCs w:val="28"/>
          <w:lang w:eastAsia="zh-TW"/>
        </w:rPr>
        <w:t>. The</w:t>
      </w:r>
      <w:r w:rsidRPr="00744604">
        <w:rPr>
          <w:rFonts w:eastAsia="PMingLiU" w:cs="Arial"/>
          <w:color w:val="000000" w:themeColor="text1"/>
          <w:sz w:val="28"/>
          <w:szCs w:val="28"/>
          <w:lang w:eastAsia="zh-TW"/>
        </w:rPr>
        <w:t xml:space="preserve"> conference is built around </w:t>
      </w:r>
      <w:r w:rsidRPr="00744604">
        <w:rPr>
          <w:rFonts w:cs="Arial"/>
          <w:color w:val="000000" w:themeColor="text1"/>
          <w:sz w:val="28"/>
          <w:szCs w:val="28"/>
          <w:lang w:eastAsia="zh-TW"/>
        </w:rPr>
        <w:t>three themes:</w:t>
      </w:r>
      <w:r w:rsidRPr="00744604">
        <w:rPr>
          <w:rFonts w:eastAsia="PMingLiU" w:cs="Arial"/>
          <w:color w:val="000000" w:themeColor="text1"/>
          <w:sz w:val="28"/>
          <w:szCs w:val="28"/>
          <w:lang w:eastAsia="zh-TW"/>
        </w:rPr>
        <w:t xml:space="preserve"> “</w:t>
      </w:r>
      <w:r w:rsidRPr="00744604">
        <w:rPr>
          <w:rFonts w:cs="Arial"/>
          <w:color w:val="000000" w:themeColor="text1"/>
          <w:sz w:val="28"/>
          <w:szCs w:val="28"/>
          <w:lang w:eastAsia="zh-TW"/>
        </w:rPr>
        <w:t>Material Science for Sustainability</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Recycling Technology</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and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Environmental Packaging</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Topics will cover the production and current applications of recycled plastics, advances in plastic</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 recycling technology and processing, the latest in environmentally friendly materials </w:t>
      </w:r>
      <w:r w:rsidRPr="00744604">
        <w:rPr>
          <w:rFonts w:cs="Arial"/>
          <w:noProof/>
          <w:color w:val="000000" w:themeColor="text1"/>
          <w:sz w:val="28"/>
          <w:szCs w:val="28"/>
          <w:lang w:eastAsia="zh-TW"/>
        </w:rPr>
        <w:t>and</w:t>
      </w:r>
      <w:r w:rsidRPr="00744604">
        <w:rPr>
          <w:rFonts w:cs="Arial"/>
          <w:color w:val="000000" w:themeColor="text1"/>
          <w:sz w:val="28"/>
          <w:szCs w:val="28"/>
          <w:lang w:eastAsia="zh-TW"/>
        </w:rPr>
        <w:t xml:space="preserve"> additives, and how companies can save on costs through greater use of post-industrial recycled materials. Recyclers and recycled material users (including retailers and brands) will share environmental solutions and real success stories from the packaging, electrical and electronics, and automotive industries.</w:t>
      </w:r>
    </w:p>
    <w:p w14:paraId="0994A06A" w14:textId="77777777" w:rsidR="00744604" w:rsidRPr="00744604" w:rsidRDefault="00744604" w:rsidP="00744604">
      <w:pPr>
        <w:adjustRightInd w:val="0"/>
        <w:snapToGrid w:val="0"/>
        <w:spacing w:beforeLines="50" w:before="180" w:afterLines="50" w:after="180" w:line="360" w:lineRule="auto"/>
        <w:rPr>
          <w:rFonts w:cs="Arial"/>
          <w:b/>
          <w:color w:val="000000" w:themeColor="text1"/>
          <w:sz w:val="28"/>
          <w:szCs w:val="28"/>
          <w:lang w:eastAsia="zh-TW"/>
        </w:rPr>
      </w:pPr>
      <w:r w:rsidRPr="00744604">
        <w:rPr>
          <w:rFonts w:cs="Arial"/>
          <w:b/>
          <w:sz w:val="28"/>
          <w:szCs w:val="28"/>
          <w:lang w:eastAsia="zh-TW"/>
        </w:rPr>
        <w:t>Industry 4.0 Factory of the Future</w:t>
      </w:r>
    </w:p>
    <w:p w14:paraId="25DAC3C6"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How to speed up the implementation of industry 4.0, which continues to sweep the </w:t>
      </w:r>
      <w:r w:rsidRPr="00744604">
        <w:rPr>
          <w:rFonts w:cs="Arial"/>
          <w:color w:val="000000" w:themeColor="text1"/>
          <w:sz w:val="28"/>
          <w:szCs w:val="28"/>
          <w:lang w:eastAsia="zh-TW"/>
        </w:rPr>
        <w:lastRenderedPageBreak/>
        <w:t>globe</w:t>
      </w:r>
      <w:r w:rsidRPr="00744604">
        <w:rPr>
          <w:rFonts w:eastAsia="PMingLiU" w:cs="Arial"/>
          <w:color w:val="000000" w:themeColor="text1"/>
          <w:sz w:val="28"/>
          <w:szCs w:val="28"/>
          <w:lang w:eastAsia="zh-TW"/>
        </w:rPr>
        <w:t>? I</w:t>
      </w:r>
      <w:r w:rsidRPr="00744604">
        <w:rPr>
          <w:rFonts w:cs="Arial"/>
          <w:color w:val="000000" w:themeColor="text1"/>
          <w:sz w:val="28"/>
          <w:szCs w:val="28"/>
          <w:lang w:eastAsia="zh-TW"/>
        </w:rPr>
        <w:t xml:space="preserve">ndustry practitioners who aspire to see in real life the operation of a future factory or to find solutions to practical problems can visit the “Industry 4.0 Factory of the Future” </w:t>
      </w:r>
      <w:r w:rsidRPr="00744604">
        <w:rPr>
          <w:rFonts w:eastAsia="PMingLiU" w:cs="Arial"/>
          <w:color w:val="000000" w:themeColor="text1"/>
          <w:sz w:val="28"/>
          <w:szCs w:val="28"/>
          <w:lang w:eastAsia="zh-TW"/>
        </w:rPr>
        <w:t>at</w:t>
      </w:r>
      <w:r w:rsidRPr="00744604">
        <w:rPr>
          <w:rFonts w:cs="Arial"/>
          <w:color w:val="000000" w:themeColor="text1"/>
          <w:sz w:val="28"/>
          <w:szCs w:val="28"/>
          <w:lang w:eastAsia="zh-TW"/>
        </w:rPr>
        <w:t xml:space="preserve"> CHINAPLAS 2019.</w:t>
      </w:r>
    </w:p>
    <w:p w14:paraId="54953E6C"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The </w:t>
      </w:r>
      <w:r w:rsidRPr="00744604">
        <w:rPr>
          <w:rFonts w:eastAsia="PMingLiU" w:cs="Arial"/>
          <w:color w:val="000000" w:themeColor="text1"/>
          <w:sz w:val="28"/>
          <w:szCs w:val="28"/>
          <w:lang w:eastAsia="zh-TW"/>
        </w:rPr>
        <w:t xml:space="preserve">event </w:t>
      </w:r>
      <w:r w:rsidRPr="00744604">
        <w:rPr>
          <w:rFonts w:cs="Arial"/>
          <w:color w:val="000000" w:themeColor="text1"/>
          <w:sz w:val="28"/>
          <w:szCs w:val="28"/>
          <w:lang w:eastAsia="zh-TW"/>
        </w:rPr>
        <w:t xml:space="preserve">is a product of combined force of the show’s organizer and core supporters of Industry 4.0 – </w:t>
      </w:r>
      <w:proofErr w:type="spellStart"/>
      <w:r w:rsidRPr="00744604">
        <w:rPr>
          <w:rFonts w:cs="Arial"/>
          <w:color w:val="000000" w:themeColor="text1"/>
          <w:sz w:val="28"/>
          <w:szCs w:val="28"/>
          <w:lang w:eastAsia="zh-TW"/>
        </w:rPr>
        <w:t>iPlast</w:t>
      </w:r>
      <w:proofErr w:type="spellEnd"/>
      <w:r w:rsidRPr="00744604">
        <w:rPr>
          <w:rFonts w:cs="Arial"/>
          <w:color w:val="000000" w:themeColor="text1"/>
          <w:sz w:val="28"/>
          <w:szCs w:val="28"/>
          <w:lang w:eastAsia="zh-TW"/>
        </w:rPr>
        <w:t xml:space="preserve"> 4.0, EUROMAP and VDMA. What makes this conference different and stand out from previous</w:t>
      </w:r>
      <w:r w:rsidRPr="00744604">
        <w:rPr>
          <w:rFonts w:eastAsia="PMingLiU" w:cs="Arial"/>
          <w:color w:val="000000" w:themeColor="text1"/>
          <w:sz w:val="28"/>
          <w:szCs w:val="28"/>
          <w:lang w:eastAsia="zh-TW"/>
        </w:rPr>
        <w:t xml:space="preserve"> </w:t>
      </w:r>
      <w:r w:rsidRPr="00744604">
        <w:rPr>
          <w:rFonts w:cs="Arial"/>
          <w:sz w:val="28"/>
          <w:szCs w:val="28"/>
          <w:lang w:eastAsia="zh-TW"/>
        </w:rPr>
        <w:t>Industry 4.0</w:t>
      </w:r>
      <w:r w:rsidRPr="00744604">
        <w:rPr>
          <w:rFonts w:cs="Arial"/>
          <w:color w:val="000000" w:themeColor="text1"/>
          <w:sz w:val="28"/>
          <w:szCs w:val="28"/>
          <w:lang w:eastAsia="zh-TW"/>
        </w:rPr>
        <w:t xml:space="preserve"> events is that visitors can personally experience the real “Industry 4.0 Factory of the Future”</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w:t>
      </w:r>
      <w:r w:rsidRPr="00744604">
        <w:rPr>
          <w:rFonts w:eastAsia="PMingLiU" w:cs="Arial"/>
          <w:color w:val="000000" w:themeColor="text1"/>
          <w:sz w:val="28"/>
          <w:szCs w:val="28"/>
          <w:lang w:eastAsia="zh-TW"/>
        </w:rPr>
        <w:t xml:space="preserve">There will be </w:t>
      </w:r>
      <w:r w:rsidRPr="00744604">
        <w:rPr>
          <w:rFonts w:cs="Arial"/>
          <w:color w:val="000000" w:themeColor="text1"/>
          <w:sz w:val="28"/>
          <w:szCs w:val="28"/>
          <w:lang w:eastAsia="zh-TW"/>
        </w:rPr>
        <w:t xml:space="preserve">two themed areas, “Manufacturing Intelligence Control Room” and “Smart Factory”, </w:t>
      </w:r>
      <w:r w:rsidRPr="00744604">
        <w:rPr>
          <w:rFonts w:eastAsia="PMingLiU" w:cs="Arial"/>
          <w:color w:val="000000" w:themeColor="text1"/>
          <w:sz w:val="28"/>
          <w:szCs w:val="28"/>
          <w:lang w:eastAsia="zh-TW"/>
        </w:rPr>
        <w:t xml:space="preserve">to </w:t>
      </w:r>
      <w:r w:rsidRPr="00744604">
        <w:rPr>
          <w:rFonts w:cs="Arial"/>
          <w:color w:val="000000" w:themeColor="text1"/>
          <w:sz w:val="28"/>
          <w:szCs w:val="28"/>
          <w:lang w:eastAsia="zh-TW"/>
        </w:rPr>
        <w:t xml:space="preserve">demonstrate implementable intelligent solutions. The </w:t>
      </w:r>
      <w:r w:rsidRPr="00744604">
        <w:rPr>
          <w:rFonts w:eastAsia="PMingLiU" w:cs="Arial"/>
          <w:color w:val="000000" w:themeColor="text1"/>
          <w:sz w:val="28"/>
          <w:szCs w:val="28"/>
          <w:lang w:eastAsia="zh-TW"/>
        </w:rPr>
        <w:t>c</w:t>
      </w:r>
      <w:r w:rsidRPr="00744604">
        <w:rPr>
          <w:rFonts w:cs="Arial"/>
          <w:color w:val="000000" w:themeColor="text1"/>
          <w:sz w:val="28"/>
          <w:szCs w:val="28"/>
          <w:lang w:eastAsia="zh-TW"/>
        </w:rPr>
        <w:t xml:space="preserve">ontrol </w:t>
      </w:r>
      <w:r w:rsidRPr="00744604">
        <w:rPr>
          <w:rFonts w:eastAsia="PMingLiU" w:cs="Arial"/>
          <w:color w:val="000000" w:themeColor="text1"/>
          <w:sz w:val="28"/>
          <w:szCs w:val="28"/>
          <w:lang w:eastAsia="zh-TW"/>
        </w:rPr>
        <w:t>r</w:t>
      </w:r>
      <w:r w:rsidRPr="00744604">
        <w:rPr>
          <w:rFonts w:cs="Arial"/>
          <w:color w:val="000000" w:themeColor="text1"/>
          <w:sz w:val="28"/>
          <w:szCs w:val="28"/>
          <w:lang w:eastAsia="zh-TW"/>
        </w:rPr>
        <w:t>oom</w:t>
      </w:r>
      <w:r w:rsidRPr="00744604">
        <w:rPr>
          <w:rFonts w:eastAsia="PMingLiU" w:cs="Arial"/>
          <w:color w:val="000000" w:themeColor="text1"/>
          <w:sz w:val="28"/>
          <w:szCs w:val="28"/>
          <w:lang w:eastAsia="zh-TW"/>
        </w:rPr>
        <w:t xml:space="preserve"> will be</w:t>
      </w:r>
      <w:r w:rsidRPr="00744604">
        <w:rPr>
          <w:rFonts w:cs="Arial"/>
          <w:color w:val="000000" w:themeColor="text1"/>
          <w:sz w:val="28"/>
          <w:szCs w:val="28"/>
          <w:lang w:eastAsia="zh-TW"/>
        </w:rPr>
        <w:t xml:space="preserve"> located on the viewing </w:t>
      </w:r>
      <w:r w:rsidRPr="00744604">
        <w:rPr>
          <w:rFonts w:cs="Arial"/>
          <w:noProof/>
          <w:color w:val="000000" w:themeColor="text1"/>
          <w:sz w:val="28"/>
          <w:szCs w:val="28"/>
          <w:lang w:eastAsia="zh-TW"/>
        </w:rPr>
        <w:t>de</w:t>
      </w:r>
      <w:r w:rsidRPr="00744604">
        <w:rPr>
          <w:rFonts w:cs="Arial" w:hint="eastAsia"/>
          <w:noProof/>
          <w:color w:val="000000" w:themeColor="text1"/>
          <w:sz w:val="28"/>
          <w:szCs w:val="28"/>
          <w:lang w:eastAsia="zh-TW"/>
        </w:rPr>
        <w:t>c</w:t>
      </w:r>
      <w:r w:rsidRPr="00744604">
        <w:rPr>
          <w:rFonts w:cs="Arial"/>
          <w:noProof/>
          <w:color w:val="000000" w:themeColor="text1"/>
          <w:sz w:val="28"/>
          <w:szCs w:val="28"/>
          <w:lang w:eastAsia="zh-TW"/>
        </w:rPr>
        <w:t>k</w:t>
      </w:r>
      <w:r w:rsidRPr="00744604">
        <w:rPr>
          <w:rFonts w:cs="Arial"/>
          <w:color w:val="000000" w:themeColor="text1"/>
          <w:sz w:val="28"/>
          <w:szCs w:val="28"/>
          <w:lang w:eastAsia="zh-TW"/>
        </w:rPr>
        <w:t xml:space="preserve"> of Hall 4.2 in the Exhibition Hall. </w:t>
      </w:r>
      <w:r w:rsidRPr="00744604">
        <w:rPr>
          <w:rFonts w:eastAsia="PMingLiU" w:cs="Arial"/>
          <w:color w:val="000000" w:themeColor="text1"/>
          <w:sz w:val="28"/>
          <w:szCs w:val="28"/>
          <w:lang w:eastAsia="zh-TW"/>
        </w:rPr>
        <w:t xml:space="preserve">It </w:t>
      </w:r>
      <w:r w:rsidRPr="00744604">
        <w:rPr>
          <w:rFonts w:cs="Arial"/>
          <w:color w:val="000000" w:themeColor="text1"/>
          <w:sz w:val="28"/>
          <w:szCs w:val="28"/>
          <w:lang w:eastAsia="zh-TW"/>
        </w:rPr>
        <w:t>will display operational data recorded at both the on-site machine</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 and a remote smart factory, while the “Smart Factory” located at Booth 4.2D01 in the “</w:t>
      </w:r>
      <w:r w:rsidRPr="00744604">
        <w:rPr>
          <w:rFonts w:eastAsia="PMingLiU" w:cs="Arial"/>
          <w:color w:val="000000" w:themeColor="text1"/>
          <w:sz w:val="28"/>
          <w:szCs w:val="28"/>
          <w:lang w:eastAsia="zh-TW"/>
        </w:rPr>
        <w:t>Smart Manufacturing Technology Zone”</w:t>
      </w:r>
      <w:r w:rsidRPr="00744604">
        <w:rPr>
          <w:rFonts w:cs="Arial"/>
          <w:color w:val="000000" w:themeColor="text1"/>
          <w:sz w:val="28"/>
          <w:szCs w:val="28"/>
          <w:lang w:eastAsia="zh-TW"/>
        </w:rPr>
        <w:t xml:space="preserve"> will simulate the production environment of the future manufacturing industry and demonstrate how engineers and the control room communicate through data.</w:t>
      </w:r>
    </w:p>
    <w:p w14:paraId="7C88979D"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Visitors can view 15 simulation scenarios – from production, management </w:t>
      </w:r>
      <w:r w:rsidRPr="00744604">
        <w:rPr>
          <w:rFonts w:cs="Arial"/>
          <w:noProof/>
          <w:color w:val="000000" w:themeColor="text1"/>
          <w:sz w:val="28"/>
          <w:szCs w:val="28"/>
          <w:lang w:eastAsia="zh-TW"/>
        </w:rPr>
        <w:t>and</w:t>
      </w:r>
      <w:r w:rsidRPr="00744604">
        <w:rPr>
          <w:rFonts w:cs="Arial"/>
          <w:color w:val="000000" w:themeColor="text1"/>
          <w:sz w:val="28"/>
          <w:szCs w:val="28"/>
          <w:lang w:eastAsia="zh-TW"/>
        </w:rPr>
        <w:t xml:space="preserve"> supply chain, including shift handover, KPI monitoring at multiple production sites, and material traceability. Additionally, visitors can assess the progress toward</w:t>
      </w:r>
      <w:r w:rsidRPr="00744604">
        <w:rPr>
          <w:rFonts w:eastAsia="PMingLiU" w:cs="Arial"/>
          <w:color w:val="000000" w:themeColor="text1"/>
          <w:sz w:val="28"/>
          <w:szCs w:val="28"/>
          <w:lang w:eastAsia="zh-TW"/>
        </w:rPr>
        <w:t xml:space="preserve"> Industry</w:t>
      </w:r>
      <w:r w:rsidRPr="00744604">
        <w:rPr>
          <w:rFonts w:cs="Arial"/>
          <w:color w:val="000000" w:themeColor="text1"/>
          <w:sz w:val="28"/>
          <w:szCs w:val="28"/>
          <w:lang w:eastAsia="zh-TW"/>
        </w:rPr>
        <w:t xml:space="preserve"> 4.0, and its practical benefits, by </w:t>
      </w:r>
      <w:r w:rsidRPr="00744604">
        <w:rPr>
          <w:rFonts w:cs="Arial" w:hint="eastAsia"/>
          <w:color w:val="000000" w:themeColor="text1"/>
          <w:sz w:val="28"/>
          <w:szCs w:val="28"/>
          <w:lang w:eastAsia="zh-TW"/>
        </w:rPr>
        <w:t xml:space="preserve">using </w:t>
      </w:r>
      <w:r w:rsidRPr="00744604">
        <w:rPr>
          <w:rFonts w:cs="Arial"/>
          <w:color w:val="000000" w:themeColor="text1"/>
          <w:sz w:val="28"/>
          <w:szCs w:val="28"/>
          <w:lang w:eastAsia="zh-TW"/>
        </w:rPr>
        <w:t xml:space="preserve">the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Inject 4.0 Online Diagnosis</w:t>
      </w:r>
      <w:r w:rsidRPr="00744604">
        <w:rPr>
          <w:rFonts w:eastAsia="PMingLiU" w:cs="Arial"/>
          <w:color w:val="000000" w:themeColor="text1"/>
          <w:sz w:val="28"/>
          <w:szCs w:val="28"/>
          <w:lang w:eastAsia="zh-TW"/>
        </w:rPr>
        <w:t xml:space="preserve"> Service”</w:t>
      </w:r>
      <w:r w:rsidRPr="00744604">
        <w:rPr>
          <w:rFonts w:cs="Arial"/>
          <w:color w:val="000000" w:themeColor="text1"/>
          <w:sz w:val="28"/>
          <w:szCs w:val="28"/>
          <w:lang w:eastAsia="zh-TW"/>
        </w:rPr>
        <w:t xml:space="preserve"> for companies and the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Inject 4.0 Online Application Engineer Evaluation</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for technical personnel. Moreover,</w:t>
      </w:r>
      <w:r w:rsidRPr="00744604">
        <w:rPr>
          <w:rFonts w:eastAsia="PMingLiU" w:cs="Arial"/>
          <w:color w:val="000000" w:themeColor="text1"/>
          <w:sz w:val="28"/>
          <w:szCs w:val="28"/>
          <w:lang w:eastAsia="zh-TW"/>
        </w:rPr>
        <w:t xml:space="preserve"> CHINAPLAS 2019 also will offer customized</w:t>
      </w:r>
      <w:r w:rsidRPr="00744604">
        <w:rPr>
          <w:rFonts w:cs="Arial"/>
          <w:color w:val="000000" w:themeColor="text1"/>
          <w:sz w:val="28"/>
          <w:szCs w:val="28"/>
          <w:lang w:eastAsia="zh-TW"/>
        </w:rPr>
        <w:t xml:space="preserve"> consultation.</w:t>
      </w:r>
    </w:p>
    <w:p w14:paraId="1F2D4ED5"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Confirmed </w:t>
      </w:r>
      <w:r w:rsidRPr="00744604">
        <w:rPr>
          <w:rFonts w:eastAsia="PMingLiU" w:cs="Arial"/>
          <w:color w:val="000000" w:themeColor="text1"/>
          <w:sz w:val="28"/>
          <w:szCs w:val="28"/>
          <w:lang w:eastAsia="zh-TW"/>
        </w:rPr>
        <w:t>enterprises</w:t>
      </w:r>
      <w:r w:rsidRPr="00744604">
        <w:rPr>
          <w:rFonts w:cs="Arial"/>
          <w:color w:val="000000" w:themeColor="text1"/>
          <w:sz w:val="28"/>
          <w:szCs w:val="28"/>
          <w:lang w:eastAsia="zh-TW"/>
        </w:rPr>
        <w:t xml:space="preserve"> that will join in these activities include Engel, Ningbo </w:t>
      </w:r>
      <w:proofErr w:type="spellStart"/>
      <w:r w:rsidRPr="00744604">
        <w:rPr>
          <w:rFonts w:cs="Arial"/>
          <w:color w:val="000000" w:themeColor="text1"/>
          <w:sz w:val="28"/>
          <w:szCs w:val="28"/>
          <w:lang w:eastAsia="zh-TW"/>
        </w:rPr>
        <w:t>Zhafir</w:t>
      </w:r>
      <w:proofErr w:type="spellEnd"/>
      <w:r w:rsidRPr="00744604">
        <w:rPr>
          <w:rFonts w:cs="Arial"/>
          <w:color w:val="000000" w:themeColor="text1"/>
          <w:sz w:val="28"/>
          <w:szCs w:val="28"/>
          <w:lang w:eastAsia="zh-TW"/>
        </w:rPr>
        <w:t xml:space="preserve"> Plastics Machinery Co. Ltd, Sumitomo, </w:t>
      </w:r>
      <w:proofErr w:type="spellStart"/>
      <w:r w:rsidRPr="00744604">
        <w:rPr>
          <w:rFonts w:cs="Arial"/>
          <w:color w:val="000000" w:themeColor="text1"/>
          <w:sz w:val="28"/>
          <w:szCs w:val="28"/>
          <w:lang w:eastAsia="zh-TW"/>
        </w:rPr>
        <w:t>Piovan</w:t>
      </w:r>
      <w:proofErr w:type="spellEnd"/>
      <w:r w:rsidRPr="00744604">
        <w:rPr>
          <w:rFonts w:cs="Arial"/>
          <w:color w:val="000000" w:themeColor="text1"/>
          <w:sz w:val="28"/>
          <w:szCs w:val="28"/>
          <w:lang w:eastAsia="zh-TW"/>
        </w:rPr>
        <w:t>, Matsui, TIG, and Monitor, among others.</w:t>
      </w:r>
    </w:p>
    <w:p w14:paraId="28361154" w14:textId="77777777" w:rsidR="00744604" w:rsidRPr="00744604" w:rsidRDefault="00744604" w:rsidP="00744604">
      <w:pPr>
        <w:adjustRightInd w:val="0"/>
        <w:snapToGrid w:val="0"/>
        <w:spacing w:beforeLines="50" w:before="180" w:afterLines="50" w:after="180" w:line="360" w:lineRule="auto"/>
        <w:rPr>
          <w:rFonts w:cs="Arial"/>
          <w:b/>
          <w:color w:val="000000" w:themeColor="text1"/>
          <w:sz w:val="28"/>
          <w:szCs w:val="28"/>
          <w:lang w:eastAsia="zh-TW"/>
        </w:rPr>
      </w:pPr>
      <w:r w:rsidRPr="00744604">
        <w:rPr>
          <w:rFonts w:cs="Arial"/>
          <w:b/>
          <w:sz w:val="28"/>
          <w:szCs w:val="28"/>
          <w:lang w:eastAsia="zh-TW"/>
        </w:rPr>
        <w:t>Design x Innovation</w:t>
      </w:r>
    </w:p>
    <w:p w14:paraId="3D439616"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Industrial design continues to be a popular topic at CHINAPLAS. For this year’s show, we will join forces with the Guangzhou Industrial Design Association to present </w:t>
      </w:r>
      <w:r w:rsidRPr="00744604">
        <w:rPr>
          <w:rFonts w:cs="Arial"/>
          <w:color w:val="000000" w:themeColor="text1"/>
          <w:sz w:val="28"/>
          <w:szCs w:val="28"/>
          <w:lang w:eastAsia="zh-TW"/>
        </w:rPr>
        <w:lastRenderedPageBreak/>
        <w:t xml:space="preserve">“Design x Innovation”, which comprises three parts: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CMF Inspiration Walls</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Design Forum</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and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CHINAPLAS Designer</w:t>
      </w:r>
      <w:r w:rsidRPr="00744604">
        <w:rPr>
          <w:rFonts w:cs="Arial" w:hint="eastAsia"/>
          <w:color w:val="000000" w:themeColor="text1"/>
          <w:sz w:val="28"/>
          <w:szCs w:val="28"/>
          <w:lang w:eastAsia="zh-TW"/>
        </w:rPr>
        <w:t>s</w:t>
      </w:r>
      <w:r w:rsidRPr="00744604">
        <w:rPr>
          <w:rFonts w:cs="Arial"/>
          <w:color w:val="000000" w:themeColor="text1"/>
          <w:sz w:val="28"/>
          <w:szCs w:val="28"/>
          <w:lang w:eastAsia="zh-TW"/>
        </w:rPr>
        <w:t>’ Night</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w:t>
      </w:r>
    </w:p>
    <w:p w14:paraId="64E1AA46"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The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CMF Inspiration Walls</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reflect three key </w:t>
      </w:r>
      <w:r w:rsidRPr="00744604">
        <w:rPr>
          <w:rFonts w:eastAsia="PMingLiU" w:cs="Arial"/>
          <w:color w:val="000000" w:themeColor="text1"/>
          <w:sz w:val="28"/>
          <w:szCs w:val="28"/>
          <w:lang w:eastAsia="zh-TW"/>
        </w:rPr>
        <w:t>elements</w:t>
      </w:r>
      <w:r w:rsidRPr="00744604">
        <w:rPr>
          <w:rFonts w:cs="Arial"/>
          <w:color w:val="000000" w:themeColor="text1"/>
          <w:sz w:val="28"/>
          <w:szCs w:val="28"/>
          <w:lang w:eastAsia="zh-TW"/>
        </w:rPr>
        <w:t xml:space="preserve"> – Color, Materials </w:t>
      </w:r>
      <w:r w:rsidRPr="00744604">
        <w:rPr>
          <w:rFonts w:cs="Arial"/>
          <w:noProof/>
          <w:color w:val="000000" w:themeColor="text1"/>
          <w:sz w:val="28"/>
          <w:szCs w:val="28"/>
          <w:lang w:eastAsia="zh-TW"/>
        </w:rPr>
        <w:t>and</w:t>
      </w:r>
      <w:r w:rsidRPr="00744604">
        <w:rPr>
          <w:rFonts w:cs="Arial"/>
          <w:color w:val="000000" w:themeColor="text1"/>
          <w:sz w:val="28"/>
          <w:szCs w:val="28"/>
          <w:lang w:eastAsia="zh-TW"/>
        </w:rPr>
        <w:t xml:space="preserve"> Finish – and they reveal some of the emerging technologies being developed to advance CMF design for plastics. Last year, the </w:t>
      </w:r>
      <w:proofErr w:type="spellStart"/>
      <w:proofErr w:type="gramStart"/>
      <w:r w:rsidRPr="00744604">
        <w:rPr>
          <w:rFonts w:cs="Arial"/>
          <w:color w:val="000000" w:themeColor="text1"/>
          <w:sz w:val="28"/>
          <w:szCs w:val="28"/>
          <w:lang w:eastAsia="zh-TW"/>
        </w:rPr>
        <w:t>technicolor</w:t>
      </w:r>
      <w:proofErr w:type="spellEnd"/>
      <w:proofErr w:type="gramEnd"/>
      <w:r w:rsidRPr="00744604">
        <w:rPr>
          <w:rFonts w:cs="Arial"/>
          <w:color w:val="000000" w:themeColor="text1"/>
          <w:sz w:val="28"/>
          <w:szCs w:val="28"/>
          <w:lang w:eastAsia="zh-TW"/>
        </w:rPr>
        <w:t xml:space="preserve"> exhibits from Springfield CMF Technology Co. Ltd. enthralled and impressed visitors, who scrutinized and touched more than 140 samples of products made using Springfield’s Differential Pressure Overlay Decoration (DOD) process. </w:t>
      </w:r>
      <w:r w:rsidRPr="00744604">
        <w:rPr>
          <w:rFonts w:cs="Arial"/>
          <w:noProof/>
          <w:color w:val="000000" w:themeColor="text1"/>
          <w:sz w:val="28"/>
          <w:szCs w:val="28"/>
          <w:lang w:eastAsia="zh-TW"/>
        </w:rPr>
        <w:t>Covestro</w:t>
      </w:r>
      <w:r w:rsidRPr="00744604">
        <w:rPr>
          <w:rFonts w:eastAsia="PMingLiU" w:cs="Arial"/>
          <w:color w:val="000000" w:themeColor="text1"/>
          <w:sz w:val="28"/>
          <w:szCs w:val="28"/>
          <w:lang w:eastAsia="zh-TW"/>
        </w:rPr>
        <w:t xml:space="preserve"> </w:t>
      </w:r>
      <w:r w:rsidRPr="00744604">
        <w:rPr>
          <w:rFonts w:cs="Arial"/>
          <w:color w:val="000000" w:themeColor="text1"/>
          <w:sz w:val="28"/>
          <w:szCs w:val="28"/>
          <w:lang w:eastAsia="zh-TW"/>
        </w:rPr>
        <w:t>and Springfield will be repeat sponsors of this event, and</w:t>
      </w:r>
      <w:r w:rsidRPr="00744604">
        <w:rPr>
          <w:rFonts w:cs="Arial" w:hint="eastAsia"/>
          <w:color w:val="000000" w:themeColor="text1"/>
          <w:sz w:val="28"/>
          <w:szCs w:val="28"/>
          <w:lang w:eastAsia="zh-TW"/>
        </w:rPr>
        <w:t xml:space="preserve"> the show organizer is p</w:t>
      </w:r>
      <w:r w:rsidRPr="00744604">
        <w:rPr>
          <w:rFonts w:cs="Arial"/>
          <w:color w:val="000000" w:themeColor="text1"/>
          <w:sz w:val="28"/>
          <w:szCs w:val="28"/>
          <w:lang w:eastAsia="zh-TW"/>
        </w:rPr>
        <w:t xml:space="preserve">leased to welcome </w:t>
      </w:r>
      <w:r w:rsidRPr="00744604">
        <w:rPr>
          <w:rFonts w:cs="Arial"/>
          <w:noProof/>
          <w:color w:val="000000" w:themeColor="text1"/>
          <w:sz w:val="28"/>
          <w:szCs w:val="28"/>
          <w:lang w:eastAsia="zh-TW"/>
        </w:rPr>
        <w:t>first-time</w:t>
      </w:r>
      <w:r w:rsidRPr="00744604">
        <w:rPr>
          <w:rFonts w:cs="Arial"/>
          <w:color w:val="000000" w:themeColor="text1"/>
          <w:sz w:val="28"/>
          <w:szCs w:val="28"/>
          <w:lang w:eastAsia="zh-TW"/>
        </w:rPr>
        <w:t xml:space="preserve"> participating company </w:t>
      </w:r>
      <w:r w:rsidRPr="00744604">
        <w:rPr>
          <w:rFonts w:eastAsia="PMingLiU" w:cs="Arial"/>
          <w:color w:val="000000" w:themeColor="text1"/>
          <w:sz w:val="28"/>
          <w:szCs w:val="28"/>
          <w:lang w:eastAsia="zh-TW"/>
        </w:rPr>
        <w:t>PolyOne</w:t>
      </w:r>
      <w:r w:rsidRPr="00744604">
        <w:rPr>
          <w:rFonts w:cs="Arial"/>
          <w:color w:val="000000" w:themeColor="text1"/>
          <w:sz w:val="28"/>
          <w:szCs w:val="28"/>
          <w:lang w:eastAsia="zh-TW"/>
        </w:rPr>
        <w:t xml:space="preserve">. </w:t>
      </w:r>
      <w:r w:rsidRPr="00744604">
        <w:rPr>
          <w:rFonts w:cs="Arial" w:hint="eastAsia"/>
          <w:color w:val="000000" w:themeColor="text1"/>
          <w:sz w:val="28"/>
          <w:szCs w:val="28"/>
          <w:lang w:eastAsia="zh-TW"/>
        </w:rPr>
        <w:t>The show organizer</w:t>
      </w:r>
      <w:r w:rsidRPr="00744604">
        <w:rPr>
          <w:rFonts w:cs="Arial"/>
          <w:color w:val="000000" w:themeColor="text1"/>
          <w:sz w:val="28"/>
          <w:szCs w:val="28"/>
          <w:lang w:eastAsia="zh-TW"/>
        </w:rPr>
        <w:t xml:space="preserve"> </w:t>
      </w:r>
      <w:r w:rsidRPr="00744604">
        <w:rPr>
          <w:rFonts w:cs="Arial" w:hint="eastAsia"/>
          <w:color w:val="000000" w:themeColor="text1"/>
          <w:sz w:val="28"/>
          <w:szCs w:val="28"/>
          <w:lang w:eastAsia="zh-TW"/>
        </w:rPr>
        <w:t xml:space="preserve">is </w:t>
      </w:r>
      <w:r w:rsidRPr="00744604">
        <w:rPr>
          <w:rFonts w:cs="Arial"/>
          <w:color w:val="000000" w:themeColor="text1"/>
          <w:sz w:val="28"/>
          <w:szCs w:val="28"/>
          <w:lang w:eastAsia="zh-TW"/>
        </w:rPr>
        <w:t xml:space="preserve">also </w:t>
      </w:r>
      <w:r w:rsidRPr="00744604">
        <w:rPr>
          <w:rFonts w:cs="Arial" w:hint="eastAsia"/>
          <w:color w:val="000000" w:themeColor="text1"/>
          <w:sz w:val="28"/>
          <w:szCs w:val="28"/>
          <w:lang w:eastAsia="zh-TW"/>
        </w:rPr>
        <w:t>i</w:t>
      </w:r>
      <w:r w:rsidRPr="00744604">
        <w:rPr>
          <w:rFonts w:cs="Arial"/>
          <w:color w:val="000000" w:themeColor="text1"/>
          <w:sz w:val="28"/>
          <w:szCs w:val="28"/>
          <w:lang w:eastAsia="zh-TW"/>
        </w:rPr>
        <w:t>ncreasing the number of display locations from two to three.</w:t>
      </w:r>
    </w:p>
    <w:p w14:paraId="404E28EE" w14:textId="77777777" w:rsidR="00744604" w:rsidRPr="00744604" w:rsidRDefault="00744604" w:rsidP="00744604">
      <w:pPr>
        <w:adjustRightInd w:val="0"/>
        <w:snapToGrid w:val="0"/>
        <w:spacing w:beforeLines="50" w:before="180" w:afterLines="50" w:after="180" w:line="360" w:lineRule="auto"/>
        <w:rPr>
          <w:rFonts w:eastAsia="PMingLiU" w:cs="Arial"/>
          <w:color w:val="000000" w:themeColor="text1"/>
          <w:sz w:val="28"/>
          <w:szCs w:val="28"/>
          <w:lang w:eastAsia="zh-TW"/>
        </w:rPr>
      </w:pPr>
      <w:r w:rsidRPr="00744604">
        <w:rPr>
          <w:rFonts w:eastAsia="PMingLiU" w:cs="Arial"/>
          <w:color w:val="000000" w:themeColor="text1"/>
          <w:sz w:val="28"/>
          <w:szCs w:val="28"/>
          <w:lang w:eastAsia="zh-TW"/>
        </w:rPr>
        <w:t xml:space="preserve">CHINAPLAS 2019 will feature Design Forums in two locations, fashioned around two themes, including </w:t>
      </w:r>
      <w:r w:rsidRPr="00744604">
        <w:rPr>
          <w:rFonts w:cs="Arial"/>
          <w:color w:val="000000" w:themeColor="text1"/>
          <w:sz w:val="28"/>
          <w:szCs w:val="28"/>
          <w:lang w:eastAsia="zh-TW"/>
        </w:rPr>
        <w:t xml:space="preserve">“CMF Design”, a popular theme from last year, and "Design for Recycling/Sustainability” in response to the </w:t>
      </w:r>
      <w:r w:rsidRPr="00744604">
        <w:rPr>
          <w:rFonts w:eastAsia="PMingLiU" w:cs="Arial"/>
          <w:color w:val="000000" w:themeColor="text1"/>
          <w:sz w:val="28"/>
          <w:szCs w:val="28"/>
          <w:lang w:eastAsia="zh-TW"/>
        </w:rPr>
        <w:t>show’s</w:t>
      </w:r>
      <w:r w:rsidRPr="00744604">
        <w:rPr>
          <w:rFonts w:cs="Arial"/>
          <w:color w:val="000000" w:themeColor="text1"/>
          <w:sz w:val="28"/>
          <w:szCs w:val="28"/>
          <w:lang w:eastAsia="zh-TW"/>
        </w:rPr>
        <w:t xml:space="preserve"> focus on "</w:t>
      </w:r>
      <w:r w:rsidRPr="00744604">
        <w:rPr>
          <w:rFonts w:eastAsia="PMingLiU" w:cs="Arial"/>
          <w:color w:val="000000" w:themeColor="text1"/>
          <w:sz w:val="28"/>
          <w:szCs w:val="28"/>
          <w:lang w:eastAsia="zh-TW"/>
        </w:rPr>
        <w:t>Green</w:t>
      </w:r>
      <w:r w:rsidRPr="00744604">
        <w:rPr>
          <w:rFonts w:cs="Arial"/>
          <w:color w:val="000000" w:themeColor="text1"/>
          <w:sz w:val="28"/>
          <w:szCs w:val="28"/>
          <w:lang w:eastAsia="zh-TW"/>
        </w:rPr>
        <w:t xml:space="preserve"> Technology".</w:t>
      </w:r>
    </w:p>
    <w:p w14:paraId="118502B6" w14:textId="77777777" w:rsidR="00744604" w:rsidRPr="00744604" w:rsidRDefault="00744604" w:rsidP="00744604">
      <w:pPr>
        <w:adjustRightInd w:val="0"/>
        <w:snapToGrid w:val="0"/>
        <w:spacing w:beforeLines="50" w:before="180" w:afterLines="50" w:after="180" w:line="360" w:lineRule="auto"/>
        <w:rPr>
          <w:rFonts w:eastAsia="PMingLiU" w:cs="Arial"/>
          <w:color w:val="000000" w:themeColor="text1"/>
          <w:sz w:val="28"/>
          <w:szCs w:val="28"/>
          <w:lang w:eastAsia="zh-TW"/>
        </w:rPr>
      </w:pPr>
      <w:r w:rsidRPr="00744604">
        <w:rPr>
          <w:rFonts w:eastAsia="PMingLiU" w:cs="Arial" w:hint="eastAsia"/>
          <w:color w:val="000000" w:themeColor="text1"/>
          <w:sz w:val="28"/>
          <w:szCs w:val="28"/>
          <w:lang w:eastAsia="zh-TW"/>
        </w:rPr>
        <w:t>The show is</w:t>
      </w:r>
      <w:r w:rsidRPr="00744604">
        <w:rPr>
          <w:rFonts w:cs="Arial"/>
          <w:color w:val="000000" w:themeColor="text1"/>
          <w:sz w:val="28"/>
          <w:szCs w:val="28"/>
          <w:lang w:eastAsia="zh-TW"/>
        </w:rPr>
        <w:t xml:space="preserve"> </w:t>
      </w:r>
      <w:r w:rsidRPr="00744604">
        <w:rPr>
          <w:rFonts w:cs="Arial" w:hint="eastAsia"/>
          <w:color w:val="000000" w:themeColor="text1"/>
          <w:sz w:val="28"/>
          <w:szCs w:val="28"/>
          <w:lang w:eastAsia="zh-TW"/>
        </w:rPr>
        <w:t>glad</w:t>
      </w:r>
      <w:r w:rsidRPr="00744604">
        <w:rPr>
          <w:rFonts w:cs="Arial"/>
          <w:color w:val="000000" w:themeColor="text1"/>
          <w:sz w:val="28"/>
          <w:szCs w:val="28"/>
          <w:lang w:eastAsia="zh-TW"/>
        </w:rPr>
        <w:t xml:space="preserve"> to introduce a new highlight – CHINAPLAS Designer</w:t>
      </w:r>
      <w:r w:rsidRPr="00744604">
        <w:rPr>
          <w:rFonts w:cs="Arial" w:hint="eastAsia"/>
          <w:color w:val="000000" w:themeColor="text1"/>
          <w:sz w:val="28"/>
          <w:szCs w:val="28"/>
          <w:lang w:eastAsia="zh-TW"/>
        </w:rPr>
        <w:t>s</w:t>
      </w:r>
      <w:r w:rsidRPr="00744604">
        <w:rPr>
          <w:rFonts w:cs="Arial"/>
          <w:color w:val="000000" w:themeColor="text1"/>
          <w:sz w:val="28"/>
          <w:szCs w:val="28"/>
          <w:lang w:eastAsia="zh-TW"/>
        </w:rPr>
        <w:t>’ Night</w:t>
      </w:r>
      <w:r w:rsidRPr="00744604">
        <w:rPr>
          <w:rFonts w:eastAsia="PMingLiU" w:cs="Arial"/>
          <w:color w:val="000000" w:themeColor="text1"/>
          <w:sz w:val="28"/>
          <w:szCs w:val="28"/>
          <w:lang w:eastAsia="zh-TW"/>
        </w:rPr>
        <w:t xml:space="preserve">, with the </w:t>
      </w:r>
      <w:r w:rsidRPr="00744604">
        <w:rPr>
          <w:rFonts w:cs="Arial"/>
          <w:color w:val="000000" w:themeColor="text1"/>
          <w:sz w:val="28"/>
          <w:szCs w:val="28"/>
          <w:lang w:eastAsia="zh-TW"/>
        </w:rPr>
        <w:t>theme “Connect &amp; Inspire”. Product designers, engineers, product developers, corporate decision makers, exhibitors, partners, and others from</w:t>
      </w:r>
      <w:r w:rsidRPr="00744604">
        <w:rPr>
          <w:rFonts w:eastAsia="PMingLiU" w:cs="Arial"/>
          <w:color w:val="000000" w:themeColor="text1"/>
          <w:sz w:val="28"/>
          <w:szCs w:val="28"/>
          <w:lang w:eastAsia="zh-TW"/>
        </w:rPr>
        <w:t xml:space="preserve"> electrical and</w:t>
      </w:r>
      <w:r w:rsidRPr="00744604">
        <w:rPr>
          <w:rFonts w:cs="Arial"/>
          <w:color w:val="000000" w:themeColor="text1"/>
          <w:sz w:val="28"/>
          <w:szCs w:val="28"/>
          <w:lang w:eastAsia="zh-TW"/>
        </w:rPr>
        <w:t xml:space="preserve"> electronics and related industries are invited to enjoy food and wine at the </w:t>
      </w:r>
      <w:r w:rsidRPr="00744604">
        <w:rPr>
          <w:rFonts w:cs="Arial"/>
          <w:sz w:val="28"/>
          <w:szCs w:val="28"/>
          <w:lang w:eastAsia="zh-TW"/>
        </w:rPr>
        <w:t>Langham Place Guangzhou</w:t>
      </w:r>
      <w:r w:rsidRPr="00744604">
        <w:rPr>
          <w:rFonts w:eastAsia="PMingLiU" w:cs="Arial"/>
          <w:sz w:val="28"/>
          <w:szCs w:val="28"/>
          <w:lang w:eastAsia="zh-TW"/>
        </w:rPr>
        <w:t xml:space="preserve"> </w:t>
      </w:r>
      <w:r w:rsidRPr="00744604">
        <w:rPr>
          <w:rFonts w:eastAsia="PMingLiU" w:cs="Arial" w:hint="eastAsia"/>
          <w:sz w:val="28"/>
          <w:szCs w:val="28"/>
          <w:lang w:eastAsia="zh-TW"/>
        </w:rPr>
        <w:t>H</w:t>
      </w:r>
      <w:r w:rsidRPr="00744604">
        <w:rPr>
          <w:rFonts w:eastAsia="PMingLiU" w:cs="Arial"/>
          <w:sz w:val="28"/>
          <w:szCs w:val="28"/>
          <w:lang w:eastAsia="zh-TW"/>
        </w:rPr>
        <w:t>otel</w:t>
      </w:r>
      <w:r w:rsidRPr="00744604">
        <w:rPr>
          <w:rFonts w:cs="Arial"/>
          <w:sz w:val="28"/>
          <w:szCs w:val="28"/>
          <w:lang w:eastAsia="zh-TW"/>
        </w:rPr>
        <w:t xml:space="preserve">. In </w:t>
      </w:r>
      <w:r w:rsidRPr="00744604">
        <w:rPr>
          <w:rFonts w:cs="Arial"/>
          <w:color w:val="000000" w:themeColor="text1"/>
          <w:sz w:val="28"/>
          <w:szCs w:val="28"/>
          <w:lang w:eastAsia="zh-TW"/>
        </w:rPr>
        <w:t>such a relaxed atmosphere, let us see what kinds of ideas and possibilities will be inspired.</w:t>
      </w:r>
    </w:p>
    <w:p w14:paraId="36C5C833" w14:textId="77777777" w:rsidR="00744604" w:rsidRPr="00744604" w:rsidRDefault="00744604" w:rsidP="00744604">
      <w:pPr>
        <w:adjustRightInd w:val="0"/>
        <w:snapToGrid w:val="0"/>
        <w:spacing w:beforeLines="50" w:before="180" w:afterLines="50" w:after="180" w:line="360" w:lineRule="auto"/>
        <w:rPr>
          <w:rFonts w:cs="Arial"/>
          <w:b/>
          <w:color w:val="000000" w:themeColor="text1"/>
          <w:sz w:val="28"/>
          <w:szCs w:val="28"/>
          <w:lang w:eastAsia="zh-TW"/>
        </w:rPr>
      </w:pPr>
      <w:r w:rsidRPr="00744604">
        <w:rPr>
          <w:rFonts w:cs="Arial"/>
          <w:b/>
          <w:color w:val="000000" w:themeColor="text1"/>
          <w:sz w:val="28"/>
          <w:szCs w:val="28"/>
          <w:lang w:eastAsia="zh-TW"/>
        </w:rPr>
        <w:t>Tech Talk</w:t>
      </w:r>
    </w:p>
    <w:p w14:paraId="5C9E1C53"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Tech Talk, celebrating its third year, has become part of the repertoire of </w:t>
      </w:r>
      <w:r w:rsidRPr="00744604">
        <w:rPr>
          <w:rFonts w:eastAsia="PMingLiU" w:cs="Arial"/>
          <w:color w:val="000000" w:themeColor="text1"/>
          <w:sz w:val="28"/>
          <w:szCs w:val="28"/>
          <w:lang w:eastAsia="zh-TW"/>
        </w:rPr>
        <w:t>CHINAPLAS</w:t>
      </w:r>
      <w:r w:rsidRPr="00744604">
        <w:rPr>
          <w:rFonts w:cs="Arial"/>
          <w:color w:val="000000" w:themeColor="text1"/>
          <w:sz w:val="28"/>
          <w:szCs w:val="28"/>
          <w:lang w:eastAsia="zh-TW"/>
        </w:rPr>
        <w:t>. This year, it will be held from May 21-23, and its topics will drill deeper into the application industries and highlight practicalit</w:t>
      </w:r>
      <w:r w:rsidRPr="00744604">
        <w:rPr>
          <w:rFonts w:eastAsia="PMingLiU" w:cs="Arial"/>
          <w:color w:val="000000" w:themeColor="text1"/>
          <w:sz w:val="28"/>
          <w:szCs w:val="28"/>
          <w:lang w:eastAsia="zh-TW"/>
        </w:rPr>
        <w:t>y</w:t>
      </w:r>
      <w:r w:rsidRPr="00744604">
        <w:rPr>
          <w:rFonts w:cs="Arial"/>
          <w:color w:val="000000" w:themeColor="text1"/>
          <w:sz w:val="28"/>
          <w:szCs w:val="28"/>
          <w:lang w:eastAsia="zh-TW"/>
        </w:rPr>
        <w:t xml:space="preserve">. It will not only showcase major technological breakthroughs of </w:t>
      </w:r>
      <w:r w:rsidRPr="00744604">
        <w:rPr>
          <w:rFonts w:cs="Arial"/>
          <w:noProof/>
          <w:color w:val="000000" w:themeColor="text1"/>
          <w:sz w:val="28"/>
          <w:szCs w:val="28"/>
          <w:lang w:eastAsia="zh-TW"/>
        </w:rPr>
        <w:t>exhibitors,</w:t>
      </w:r>
      <w:r w:rsidRPr="00744604">
        <w:rPr>
          <w:rFonts w:cs="Arial"/>
          <w:color w:val="000000" w:themeColor="text1"/>
          <w:sz w:val="28"/>
          <w:szCs w:val="28"/>
          <w:lang w:eastAsia="zh-TW"/>
        </w:rPr>
        <w:t xml:space="preserve"> but also provide a platform for professional buyers to better understand the challenges currently facing the plastics</w:t>
      </w:r>
      <w:r w:rsidRPr="00744604">
        <w:rPr>
          <w:rFonts w:cs="Arial" w:hint="eastAsia"/>
          <w:color w:val="000000" w:themeColor="text1"/>
          <w:sz w:val="28"/>
          <w:szCs w:val="28"/>
          <w:lang w:eastAsia="zh-TW"/>
        </w:rPr>
        <w:t xml:space="preserve"> </w:t>
      </w:r>
      <w:r w:rsidRPr="00744604">
        <w:rPr>
          <w:rFonts w:cs="Arial" w:hint="eastAsia"/>
          <w:color w:val="000000" w:themeColor="text1"/>
          <w:sz w:val="28"/>
          <w:szCs w:val="28"/>
          <w:lang w:eastAsia="zh-TW"/>
        </w:rPr>
        <w:lastRenderedPageBreak/>
        <w:t>and rubber</w:t>
      </w:r>
      <w:r w:rsidRPr="00744604">
        <w:rPr>
          <w:rFonts w:cs="Arial"/>
          <w:color w:val="000000" w:themeColor="text1"/>
          <w:sz w:val="28"/>
          <w:szCs w:val="28"/>
          <w:lang w:eastAsia="zh-TW"/>
        </w:rPr>
        <w:t xml:space="preserve"> industr</w:t>
      </w:r>
      <w:r w:rsidRPr="00744604">
        <w:rPr>
          <w:rFonts w:eastAsia="PMingLiU" w:cs="Arial"/>
          <w:color w:val="000000" w:themeColor="text1"/>
          <w:sz w:val="28"/>
          <w:szCs w:val="28"/>
          <w:lang w:eastAsia="zh-TW"/>
        </w:rPr>
        <w:t>ies</w:t>
      </w:r>
      <w:r w:rsidRPr="00744604">
        <w:rPr>
          <w:rFonts w:cs="Arial"/>
          <w:color w:val="000000" w:themeColor="text1"/>
          <w:sz w:val="28"/>
          <w:szCs w:val="28"/>
          <w:lang w:eastAsia="zh-TW"/>
        </w:rPr>
        <w:t>.</w:t>
      </w:r>
    </w:p>
    <w:p w14:paraId="38B18727"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By way of open forums, the event will bring together the highlights of</w:t>
      </w:r>
      <w:r w:rsidRPr="00744604">
        <w:rPr>
          <w:rFonts w:eastAsia="PMingLiU" w:cs="Arial"/>
          <w:color w:val="000000" w:themeColor="text1"/>
          <w:sz w:val="28"/>
          <w:szCs w:val="28"/>
          <w:lang w:eastAsia="zh-TW"/>
        </w:rPr>
        <w:t xml:space="preserve"> CHINAPLAS 2019</w:t>
      </w:r>
      <w:r w:rsidRPr="00744604">
        <w:rPr>
          <w:rFonts w:cs="Arial"/>
          <w:color w:val="000000" w:themeColor="text1"/>
          <w:sz w:val="28"/>
          <w:szCs w:val="28"/>
          <w:lang w:eastAsia="zh-TW"/>
        </w:rPr>
        <w:t xml:space="preserve">, showcase the latest and hottest product technologies of the year, and focus clearly on cutting-edge solutions in automotive, </w:t>
      </w:r>
      <w:r w:rsidRPr="00744604">
        <w:rPr>
          <w:rFonts w:eastAsia="PMingLiU" w:cs="Arial"/>
          <w:color w:val="000000" w:themeColor="text1"/>
          <w:sz w:val="28"/>
          <w:szCs w:val="28"/>
          <w:lang w:eastAsia="zh-TW"/>
        </w:rPr>
        <w:t xml:space="preserve">electrical and </w:t>
      </w:r>
      <w:r w:rsidRPr="00744604">
        <w:rPr>
          <w:rFonts w:cs="Arial"/>
          <w:color w:val="000000" w:themeColor="text1"/>
          <w:sz w:val="28"/>
          <w:szCs w:val="28"/>
          <w:lang w:eastAsia="zh-TW"/>
        </w:rPr>
        <w:t xml:space="preserve">electronics, </w:t>
      </w:r>
      <w:r w:rsidRPr="00744604">
        <w:rPr>
          <w:rFonts w:eastAsia="PMingLiU" w:cs="Arial"/>
          <w:color w:val="000000" w:themeColor="text1"/>
          <w:sz w:val="28"/>
          <w:szCs w:val="28"/>
          <w:lang w:eastAsia="zh-TW"/>
        </w:rPr>
        <w:t xml:space="preserve">building and </w:t>
      </w:r>
      <w:r w:rsidRPr="00744604">
        <w:rPr>
          <w:rFonts w:cs="Arial"/>
          <w:color w:val="000000" w:themeColor="text1"/>
          <w:sz w:val="28"/>
          <w:szCs w:val="28"/>
          <w:lang w:eastAsia="zh-TW"/>
        </w:rPr>
        <w:t xml:space="preserve">construction, packaging, and other industries. We also have expanded and refined Tech Talk to include 11 major themes, </w:t>
      </w:r>
      <w:r w:rsidRPr="00744604">
        <w:rPr>
          <w:rFonts w:cs="Arial"/>
          <w:noProof/>
          <w:color w:val="000000" w:themeColor="text1"/>
          <w:sz w:val="28"/>
          <w:szCs w:val="28"/>
          <w:lang w:eastAsia="zh-TW"/>
        </w:rPr>
        <w:t>including</w:t>
      </w:r>
      <w:r w:rsidRPr="00744604">
        <w:rPr>
          <w:rFonts w:cs="Arial"/>
          <w:color w:val="000000" w:themeColor="text1"/>
          <w:sz w:val="28"/>
          <w:szCs w:val="28"/>
          <w:lang w:eastAsia="zh-TW"/>
        </w:rPr>
        <w:t xml:space="preserve"> new energy vehicles, automotive thermoplastic elastomers, 3D printing, </w:t>
      </w:r>
      <w:proofErr w:type="spellStart"/>
      <w:r w:rsidRPr="00744604">
        <w:rPr>
          <w:rFonts w:cs="Arial"/>
          <w:color w:val="000000" w:themeColor="text1"/>
          <w:sz w:val="28"/>
          <w:szCs w:val="28"/>
          <w:lang w:eastAsia="zh-TW"/>
        </w:rPr>
        <w:t>bioplastics</w:t>
      </w:r>
      <w:proofErr w:type="spellEnd"/>
      <w:r w:rsidRPr="00744604">
        <w:rPr>
          <w:rFonts w:cs="Arial"/>
          <w:color w:val="000000" w:themeColor="text1"/>
          <w:sz w:val="28"/>
          <w:szCs w:val="28"/>
          <w:lang w:eastAsia="zh-TW"/>
        </w:rPr>
        <w:t>, composites, antimicrobial applications, in-mold labeling, precision extrusion, green building solutions, plastics for wearable electronics, long fiber injection molding, and more.</w:t>
      </w:r>
    </w:p>
    <w:p w14:paraId="0D9AA555" w14:textId="77777777" w:rsidR="00744604" w:rsidRPr="00744604" w:rsidRDefault="00744604" w:rsidP="00744604">
      <w:pPr>
        <w:adjustRightInd w:val="0"/>
        <w:snapToGrid w:val="0"/>
        <w:spacing w:beforeLines="50" w:before="180" w:afterLines="50" w:after="180" w:line="360" w:lineRule="auto"/>
        <w:rPr>
          <w:rFonts w:cs="Arial"/>
          <w:b/>
          <w:color w:val="000000" w:themeColor="text1"/>
          <w:sz w:val="28"/>
          <w:szCs w:val="28"/>
          <w:lang w:eastAsia="zh-TW"/>
        </w:rPr>
      </w:pPr>
      <w:r w:rsidRPr="00744604">
        <w:rPr>
          <w:rFonts w:cs="Arial"/>
          <w:b/>
          <w:sz w:val="28"/>
          <w:szCs w:val="28"/>
          <w:lang w:eastAsia="zh-TW"/>
        </w:rPr>
        <w:t>Medical Plastics Connect</w:t>
      </w:r>
    </w:p>
    <w:p w14:paraId="00C57045" w14:textId="77777777" w:rsidR="00744604" w:rsidRP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The medical plastics market continues to evolve and develop, with more exhibitors plunging into that field, which has great potential and value. A gem of CHINAPLAS for the past four years, </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Medical Plastics Connect</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actively promotes medical-grade chemical raw materials and equipment to create an efficient communication platform for medical device, consumables, </w:t>
      </w:r>
      <w:r w:rsidRPr="00744604">
        <w:rPr>
          <w:rFonts w:cs="Arial"/>
          <w:noProof/>
          <w:color w:val="000000" w:themeColor="text1"/>
          <w:sz w:val="28"/>
          <w:szCs w:val="28"/>
          <w:lang w:eastAsia="zh-TW"/>
        </w:rPr>
        <w:t>and</w:t>
      </w:r>
      <w:r w:rsidRPr="00744604">
        <w:rPr>
          <w:rFonts w:cs="Arial"/>
          <w:color w:val="000000" w:themeColor="text1"/>
          <w:sz w:val="28"/>
          <w:szCs w:val="28"/>
          <w:lang w:eastAsia="zh-TW"/>
        </w:rPr>
        <w:t xml:space="preserve"> pharmaceutical packaging manufacturers. These activities aim to pinpoint for potential buyers the unique medical plastic</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 technologies among the many exhibits active in this sector.  </w:t>
      </w:r>
    </w:p>
    <w:p w14:paraId="3170B7FF" w14:textId="0105A59E" w:rsidR="00744604" w:rsidRDefault="00744604" w:rsidP="00744604">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"Medical Plastics Connect” activities include “Open Forum”, “Pop-up Kiosk”, “Medical Plastics Guidebook” and “Medical Plastics Guided Tour”</w:t>
      </w:r>
      <w:r w:rsidRPr="00744604">
        <w:rPr>
          <w:rFonts w:eastAsia="PMingLiU" w:cs="Arial"/>
          <w:color w:val="000000" w:themeColor="text1"/>
          <w:sz w:val="28"/>
          <w:szCs w:val="28"/>
          <w:lang w:eastAsia="zh-TW"/>
        </w:rPr>
        <w:t xml:space="preserve">. This year, we will expand the </w:t>
      </w:r>
      <w:r w:rsidRPr="00744604">
        <w:rPr>
          <w:rFonts w:cs="Arial"/>
          <w:color w:val="000000" w:themeColor="text1"/>
          <w:sz w:val="28"/>
          <w:szCs w:val="28"/>
          <w:lang w:eastAsia="zh-TW"/>
        </w:rPr>
        <w:t>display of high-end market technologies</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such as 3D printing and pharmaceutical packaging</w:t>
      </w:r>
      <w:r w:rsidRPr="00744604">
        <w:rPr>
          <w:rFonts w:eastAsia="PMingLiU" w:cs="Arial"/>
          <w:color w:val="000000" w:themeColor="text1"/>
          <w:sz w:val="28"/>
          <w:szCs w:val="28"/>
          <w:lang w:eastAsia="zh-TW"/>
        </w:rPr>
        <w:t>.</w:t>
      </w:r>
      <w:r w:rsidRPr="00744604">
        <w:rPr>
          <w:rFonts w:cs="Arial"/>
          <w:color w:val="000000" w:themeColor="text1"/>
          <w:sz w:val="28"/>
          <w:szCs w:val="28"/>
          <w:lang w:eastAsia="zh-TW"/>
        </w:rPr>
        <w:t xml:space="preserve"> The open forum has earned </w:t>
      </w:r>
      <w:r w:rsidRPr="00744604">
        <w:rPr>
          <w:rFonts w:cs="Arial" w:hint="eastAsia"/>
          <w:color w:val="000000" w:themeColor="text1"/>
          <w:sz w:val="28"/>
          <w:szCs w:val="28"/>
          <w:lang w:eastAsia="zh-TW"/>
        </w:rPr>
        <w:t>a</w:t>
      </w:r>
      <w:r w:rsidRPr="00744604">
        <w:rPr>
          <w:rFonts w:cs="Arial"/>
          <w:color w:val="000000" w:themeColor="text1"/>
          <w:sz w:val="28"/>
          <w:szCs w:val="28"/>
          <w:lang w:eastAsia="zh-TW"/>
        </w:rPr>
        <w:t xml:space="preserve"> good reputation, and attendees have generally agreed it has improved year over year. In response to market needs, we have decided on a number of hot technology topics for the "Medical Plastics Open Forum 2019", including </w:t>
      </w:r>
      <w:r w:rsidRPr="00744604">
        <w:rPr>
          <w:rFonts w:eastAsia="PMingLiU" w:cs="Arial"/>
          <w:color w:val="000000" w:themeColor="text1"/>
          <w:sz w:val="28"/>
          <w:szCs w:val="28"/>
          <w:lang w:eastAsia="zh-TW"/>
        </w:rPr>
        <w:t>m</w:t>
      </w:r>
      <w:r w:rsidRPr="00744604">
        <w:rPr>
          <w:rFonts w:cs="Arial"/>
          <w:color w:val="000000" w:themeColor="text1"/>
          <w:sz w:val="28"/>
          <w:szCs w:val="28"/>
          <w:lang w:eastAsia="zh-TW"/>
        </w:rPr>
        <w:t xml:space="preserve">edical-grade masterbatches, </w:t>
      </w:r>
      <w:r w:rsidRPr="00744604">
        <w:rPr>
          <w:rFonts w:eastAsia="PMingLiU" w:cs="Arial"/>
          <w:color w:val="000000" w:themeColor="text1"/>
          <w:sz w:val="28"/>
          <w:szCs w:val="28"/>
          <w:lang w:eastAsia="zh-TW"/>
        </w:rPr>
        <w:t>b</w:t>
      </w:r>
      <w:r w:rsidRPr="00744604">
        <w:rPr>
          <w:rFonts w:cs="Arial"/>
          <w:color w:val="000000" w:themeColor="text1"/>
          <w:sz w:val="28"/>
          <w:szCs w:val="28"/>
          <w:lang w:eastAsia="zh-TW"/>
        </w:rPr>
        <w:t xml:space="preserve">iocompatible materials, resins that are resistant to disinfection, </w:t>
      </w:r>
      <w:r w:rsidRPr="00744604">
        <w:rPr>
          <w:rFonts w:eastAsia="PMingLiU" w:cs="Arial"/>
          <w:color w:val="000000" w:themeColor="text1"/>
          <w:sz w:val="28"/>
          <w:szCs w:val="28"/>
          <w:lang w:eastAsia="zh-TW"/>
        </w:rPr>
        <w:t>a</w:t>
      </w:r>
      <w:r w:rsidRPr="00744604">
        <w:rPr>
          <w:rFonts w:cs="Arial"/>
          <w:color w:val="000000" w:themeColor="text1"/>
          <w:sz w:val="28"/>
          <w:szCs w:val="28"/>
          <w:lang w:eastAsia="zh-TW"/>
        </w:rPr>
        <w:t xml:space="preserve">utomated packaging equipment, </w:t>
      </w:r>
      <w:r w:rsidRPr="00744604">
        <w:rPr>
          <w:rFonts w:eastAsia="PMingLiU" w:cs="Arial"/>
          <w:color w:val="000000" w:themeColor="text1"/>
          <w:sz w:val="28"/>
          <w:szCs w:val="28"/>
          <w:lang w:eastAsia="zh-TW"/>
        </w:rPr>
        <w:t>h</w:t>
      </w:r>
      <w:r w:rsidRPr="00744604">
        <w:rPr>
          <w:rFonts w:cs="Arial"/>
          <w:color w:val="000000" w:themeColor="text1"/>
          <w:sz w:val="28"/>
          <w:szCs w:val="28"/>
          <w:lang w:eastAsia="zh-TW"/>
        </w:rPr>
        <w:t xml:space="preserve">igh- precision injection molding, </w:t>
      </w:r>
      <w:r w:rsidRPr="00744604">
        <w:rPr>
          <w:rFonts w:eastAsia="PMingLiU" w:cs="Arial"/>
          <w:color w:val="000000" w:themeColor="text1"/>
          <w:sz w:val="28"/>
          <w:szCs w:val="28"/>
          <w:lang w:eastAsia="zh-TW"/>
        </w:rPr>
        <w:t>s</w:t>
      </w:r>
      <w:r w:rsidRPr="00744604">
        <w:rPr>
          <w:rFonts w:cs="Arial"/>
          <w:color w:val="000000" w:themeColor="text1"/>
          <w:sz w:val="28"/>
          <w:szCs w:val="28"/>
          <w:lang w:eastAsia="zh-TW"/>
        </w:rPr>
        <w:t xml:space="preserve">terilization packaging technology, 3D printing, </w:t>
      </w:r>
      <w:r w:rsidRPr="00744604">
        <w:rPr>
          <w:rFonts w:eastAsia="PMingLiU" w:cs="Arial"/>
          <w:color w:val="000000" w:themeColor="text1"/>
          <w:sz w:val="28"/>
          <w:szCs w:val="28"/>
          <w:lang w:eastAsia="zh-TW"/>
        </w:rPr>
        <w:t>m</w:t>
      </w:r>
      <w:r w:rsidRPr="00744604">
        <w:rPr>
          <w:rFonts w:cs="Arial"/>
          <w:color w:val="000000" w:themeColor="text1"/>
          <w:sz w:val="28"/>
          <w:szCs w:val="28"/>
          <w:lang w:eastAsia="zh-TW"/>
        </w:rPr>
        <w:t xml:space="preserve">edical </w:t>
      </w:r>
      <w:r w:rsidRPr="00744604">
        <w:rPr>
          <w:rFonts w:cs="Arial"/>
          <w:color w:val="000000" w:themeColor="text1"/>
          <w:sz w:val="28"/>
          <w:szCs w:val="28"/>
          <w:lang w:eastAsia="zh-TW"/>
        </w:rPr>
        <w:lastRenderedPageBreak/>
        <w:t>composite bags, ultrasonic welding, h</w:t>
      </w:r>
      <w:r w:rsidR="00040707">
        <w:rPr>
          <w:rFonts w:cs="Arial"/>
          <w:color w:val="000000" w:themeColor="text1"/>
          <w:sz w:val="28"/>
          <w:szCs w:val="28"/>
          <w:lang w:eastAsia="zh-TW"/>
        </w:rPr>
        <w:t>ot and cold runners, and more.</w:t>
      </w:r>
    </w:p>
    <w:p w14:paraId="31F877AD" w14:textId="77777777" w:rsidR="00040707" w:rsidRPr="00040707" w:rsidRDefault="00040707" w:rsidP="00040707">
      <w:pPr>
        <w:adjustRightInd w:val="0"/>
        <w:snapToGrid w:val="0"/>
        <w:spacing w:beforeLines="50" w:before="180" w:afterLines="50" w:after="180" w:line="360" w:lineRule="auto"/>
        <w:rPr>
          <w:rFonts w:cs="Arial"/>
          <w:b/>
          <w:color w:val="000000" w:themeColor="text1"/>
          <w:sz w:val="28"/>
          <w:szCs w:val="28"/>
          <w:lang w:eastAsia="zh-TW"/>
        </w:rPr>
      </w:pPr>
      <w:r w:rsidRPr="00040707">
        <w:rPr>
          <w:rFonts w:cs="Arial"/>
          <w:b/>
          <w:color w:val="000000" w:themeColor="text1"/>
          <w:sz w:val="28"/>
          <w:szCs w:val="28"/>
          <w:lang w:eastAsia="zh-TW"/>
        </w:rPr>
        <w:t>Over 70 not-to-be-missed technical seminars</w:t>
      </w:r>
    </w:p>
    <w:p w14:paraId="50AF5073" w14:textId="23070F80" w:rsidR="00040707" w:rsidRPr="00744604" w:rsidRDefault="00040707" w:rsidP="00040707">
      <w:pPr>
        <w:adjustRightInd w:val="0"/>
        <w:snapToGrid w:val="0"/>
        <w:spacing w:beforeLines="50" w:before="180" w:afterLines="50" w:after="180" w:line="360" w:lineRule="auto"/>
        <w:rPr>
          <w:rFonts w:cs="Arial"/>
          <w:color w:val="000000" w:themeColor="text1"/>
          <w:sz w:val="28"/>
          <w:szCs w:val="28"/>
          <w:lang w:eastAsia="zh-TW"/>
        </w:rPr>
      </w:pPr>
      <w:r w:rsidRPr="00040707">
        <w:rPr>
          <w:rFonts w:cs="Arial"/>
          <w:color w:val="000000" w:themeColor="text1"/>
          <w:sz w:val="28"/>
          <w:szCs w:val="28"/>
          <w:lang w:eastAsia="zh-TW"/>
        </w:rPr>
        <w:t>In addition to a series of wonderful concurrent events, there are more than 70 technical seminars at CHINAPLAS 2019. The organizer will also hold a number of activities extending to multiple application industries to help the industries grasp the current situation of the market</w:t>
      </w:r>
      <w:r w:rsidR="008D4943">
        <w:rPr>
          <w:rFonts w:cs="Arial" w:hint="eastAsia"/>
          <w:color w:val="000000" w:themeColor="text1"/>
          <w:sz w:val="28"/>
          <w:szCs w:val="28"/>
          <w:lang w:eastAsia="zh-TW"/>
        </w:rPr>
        <w:t>.</w:t>
      </w:r>
    </w:p>
    <w:p w14:paraId="682EC2AA" w14:textId="3E712D34" w:rsidR="00040707" w:rsidRDefault="00744604" w:rsidP="008574CE">
      <w:pPr>
        <w:adjustRightInd w:val="0"/>
        <w:snapToGrid w:val="0"/>
        <w:spacing w:beforeLines="50" w:before="180" w:afterLines="50" w:after="180" w:line="360" w:lineRule="auto"/>
        <w:rPr>
          <w:rFonts w:cs="Arial"/>
          <w:color w:val="000000" w:themeColor="text1"/>
          <w:sz w:val="28"/>
          <w:szCs w:val="28"/>
          <w:lang w:eastAsia="zh-TW"/>
        </w:rPr>
      </w:pPr>
      <w:r w:rsidRPr="00744604">
        <w:rPr>
          <w:rFonts w:cs="Arial"/>
          <w:color w:val="000000" w:themeColor="text1"/>
          <w:sz w:val="28"/>
          <w:szCs w:val="28"/>
          <w:lang w:eastAsia="zh-TW"/>
        </w:rPr>
        <w:t xml:space="preserve">CHINAPLAS, now on a par with K Show in Germany, is returning to </w:t>
      </w:r>
      <w:r w:rsidR="008D4943">
        <w:rPr>
          <w:rFonts w:cs="Arial" w:hint="eastAsia"/>
          <w:color w:val="000000" w:themeColor="text1"/>
          <w:sz w:val="28"/>
          <w:szCs w:val="28"/>
          <w:lang w:eastAsia="zh-TW"/>
        </w:rPr>
        <w:t>Guangzhou</w:t>
      </w:r>
      <w:r w:rsidRPr="00744604">
        <w:rPr>
          <w:rFonts w:cs="Arial"/>
          <w:color w:val="000000" w:themeColor="text1"/>
          <w:sz w:val="28"/>
          <w:szCs w:val="28"/>
          <w:lang w:eastAsia="zh-TW"/>
        </w:rPr>
        <w:t xml:space="preserve"> this </w:t>
      </w:r>
      <w:r w:rsidRPr="00744604">
        <w:rPr>
          <w:rFonts w:cs="Arial"/>
          <w:noProof/>
          <w:color w:val="000000" w:themeColor="text1"/>
          <w:sz w:val="28"/>
          <w:szCs w:val="28"/>
          <w:lang w:eastAsia="zh-TW"/>
        </w:rPr>
        <w:t>year</w:t>
      </w:r>
      <w:r w:rsidRPr="00744604">
        <w:rPr>
          <w:rFonts w:cs="Arial"/>
          <w:color w:val="000000" w:themeColor="text1"/>
          <w:sz w:val="28"/>
          <w:szCs w:val="28"/>
          <w:lang w:eastAsia="zh-TW"/>
        </w:rPr>
        <w:t xml:space="preserve"> and will be held in Guangzhou, PR China, from </w:t>
      </w:r>
      <w:r w:rsidRPr="00744604">
        <w:rPr>
          <w:rFonts w:cs="Arial"/>
          <w:noProof/>
          <w:color w:val="000000" w:themeColor="text1"/>
          <w:sz w:val="28"/>
          <w:szCs w:val="28"/>
          <w:lang w:eastAsia="zh-TW"/>
        </w:rPr>
        <w:t>May</w:t>
      </w:r>
      <w:r w:rsidRPr="00744604">
        <w:rPr>
          <w:rFonts w:cs="Arial"/>
          <w:color w:val="000000" w:themeColor="text1"/>
          <w:sz w:val="28"/>
          <w:szCs w:val="28"/>
          <w:lang w:eastAsia="zh-TW"/>
        </w:rPr>
        <w:t xml:space="preserve"> 21-24, </w:t>
      </w:r>
      <w:r w:rsidR="00275500">
        <w:rPr>
          <w:rFonts w:cs="Arial"/>
          <w:color w:val="000000" w:themeColor="text1"/>
          <w:sz w:val="28"/>
          <w:szCs w:val="28"/>
          <w:lang w:eastAsia="zh-TW"/>
        </w:rPr>
        <w:t>2019</w:t>
      </w:r>
      <w:r w:rsidR="008574CE">
        <w:rPr>
          <w:rFonts w:cs="Arial" w:hint="eastAsia"/>
          <w:color w:val="000000" w:themeColor="text1"/>
          <w:sz w:val="28"/>
          <w:szCs w:val="28"/>
          <w:lang w:eastAsia="zh-TW"/>
        </w:rPr>
        <w:t xml:space="preserve">. </w:t>
      </w:r>
      <w:r w:rsidR="00275500" w:rsidRPr="00275500">
        <w:t xml:space="preserve"> </w:t>
      </w:r>
      <w:r w:rsidR="008574CE" w:rsidRPr="008574CE">
        <w:rPr>
          <w:rFonts w:cs="Arial"/>
          <w:color w:val="000000" w:themeColor="text1"/>
          <w:sz w:val="28"/>
          <w:szCs w:val="28"/>
          <w:lang w:eastAsia="zh-TW"/>
        </w:rPr>
        <w:t>An estimated total of over 3,500 exhibitors from all over the world will be presenting to more than 180,000 professional visitors from 150 countries and regions. CHINAPLAS 2019 is going to be an extravaganza.</w:t>
      </w:r>
    </w:p>
    <w:p w14:paraId="7FF142D5" w14:textId="5AF8F030" w:rsidR="004D1758" w:rsidRPr="00E94A4F" w:rsidRDefault="004D1758" w:rsidP="008574CE">
      <w:pPr>
        <w:adjustRightInd w:val="0"/>
        <w:snapToGrid w:val="0"/>
        <w:spacing w:beforeLines="50" w:before="180" w:afterLines="50" w:after="180" w:line="360" w:lineRule="auto"/>
        <w:rPr>
          <w:rFonts w:ascii="Calibri" w:hAnsi="Calibri" w:cs="Arial"/>
          <w:sz w:val="28"/>
          <w:szCs w:val="28"/>
          <w:lang w:eastAsia="zh-HK"/>
        </w:rPr>
      </w:pPr>
      <w:r w:rsidRPr="00E94A4F">
        <w:rPr>
          <w:rFonts w:ascii="Calibri" w:hAnsi="Calibri" w:cs="Arial"/>
          <w:sz w:val="28"/>
          <w:szCs w:val="28"/>
        </w:rPr>
        <w:t xml:space="preserve">Visitors can enjoy admission discount through online pre-registration from now till May 13, 2019, at an early-bird rate of USD 7.5 for a four-day pass. Visitors will receive a visitor badge in advance to enjoy express counter for fast entry if they pre-register </w:t>
      </w:r>
      <w:r w:rsidR="004C2EBD">
        <w:rPr>
          <w:rFonts w:ascii="Calibri" w:hAnsi="Calibri" w:cs="Arial"/>
          <w:sz w:val="28"/>
          <w:szCs w:val="28"/>
        </w:rPr>
        <w:t>on or before February 28, 2019.</w:t>
      </w:r>
      <w:r w:rsidR="008574CE">
        <w:rPr>
          <w:rFonts w:ascii="Calibri" w:hAnsi="Calibri" w:cs="Arial" w:hint="eastAsia"/>
          <w:sz w:val="28"/>
          <w:szCs w:val="28"/>
          <w:lang w:eastAsia="zh-HK"/>
        </w:rPr>
        <w:t xml:space="preserve"> </w:t>
      </w:r>
      <w:r w:rsidRPr="00E94A4F">
        <w:rPr>
          <w:rFonts w:ascii="Calibri" w:hAnsi="Calibri" w:cs="Arial"/>
          <w:sz w:val="28"/>
          <w:szCs w:val="28"/>
        </w:rPr>
        <w:t xml:space="preserve">To pre-register, please visit </w:t>
      </w:r>
      <w:hyperlink r:id="rId10" w:history="1">
        <w:r w:rsidR="007E2745" w:rsidRPr="00E94A4F">
          <w:rPr>
            <w:rStyle w:val="Hyperlink"/>
            <w:rFonts w:ascii="Calibri" w:hAnsi="Calibri" w:cs="Arial"/>
            <w:sz w:val="28"/>
            <w:szCs w:val="28"/>
          </w:rPr>
          <w:t>www.ChinaplasOnline.com/prereg</w:t>
        </w:r>
      </w:hyperlink>
      <w:r w:rsidRPr="00E94A4F">
        <w:rPr>
          <w:rFonts w:ascii="Calibri" w:hAnsi="Calibri" w:cs="Arial"/>
          <w:sz w:val="28"/>
          <w:szCs w:val="28"/>
        </w:rPr>
        <w:t xml:space="preserve">. For more information about CHINAPLAS 2019, please visit </w:t>
      </w:r>
      <w:hyperlink r:id="rId11" w:history="1">
        <w:r w:rsidR="007E2745" w:rsidRPr="00E94A4F">
          <w:rPr>
            <w:rStyle w:val="Hyperlink"/>
            <w:rFonts w:ascii="Calibri" w:hAnsi="Calibri" w:cs="Arial"/>
            <w:sz w:val="28"/>
            <w:szCs w:val="28"/>
          </w:rPr>
          <w:t>www.ChinaplasOnline.com</w:t>
        </w:r>
      </w:hyperlink>
      <w:r w:rsidRPr="00E94A4F">
        <w:rPr>
          <w:rFonts w:ascii="Calibri" w:hAnsi="Calibri" w:cs="Arial"/>
          <w:sz w:val="28"/>
          <w:szCs w:val="28"/>
        </w:rPr>
        <w:t>.</w:t>
      </w:r>
    </w:p>
    <w:p w14:paraId="010EB9CF" w14:textId="659DDA57" w:rsidR="009944DA" w:rsidRPr="00E94A4F" w:rsidRDefault="004D1758" w:rsidP="00E53D0B">
      <w:pPr>
        <w:spacing w:line="360" w:lineRule="auto"/>
        <w:jc w:val="center"/>
        <w:rPr>
          <w:rFonts w:ascii="Calibri" w:hAnsi="Calibri" w:cs="Arial"/>
          <w:b/>
          <w:sz w:val="28"/>
          <w:szCs w:val="28"/>
          <w:lang w:eastAsia="zh-HK"/>
        </w:rPr>
      </w:pPr>
      <w:r w:rsidRPr="00E94A4F">
        <w:rPr>
          <w:rFonts w:ascii="Calibri" w:hAnsi="Calibri" w:cs="Arial"/>
          <w:b/>
          <w:sz w:val="28"/>
          <w:szCs w:val="28"/>
        </w:rPr>
        <w:t>***End***</w:t>
      </w:r>
    </w:p>
    <w:p w14:paraId="75400295" w14:textId="77777777" w:rsidR="002C3D99" w:rsidRPr="00E94A4F" w:rsidRDefault="002C3D99" w:rsidP="00F32FCD">
      <w:pPr>
        <w:spacing w:line="360" w:lineRule="auto"/>
        <w:rPr>
          <w:rFonts w:ascii="Calibri" w:hAnsi="Calibri" w:cs="Arial"/>
          <w:sz w:val="28"/>
          <w:szCs w:val="28"/>
          <w:lang w:eastAsia="zh-HK"/>
        </w:rPr>
      </w:pPr>
    </w:p>
    <w:p w14:paraId="39EAD3F4" w14:textId="77777777" w:rsidR="008574CE" w:rsidRPr="008574CE" w:rsidRDefault="008574CE" w:rsidP="008574CE">
      <w:pPr>
        <w:adjustRightInd w:val="0"/>
        <w:snapToGrid w:val="0"/>
        <w:rPr>
          <w:rFonts w:cs="Arial"/>
          <w:b/>
          <w:sz w:val="28"/>
          <w:szCs w:val="28"/>
          <w:lang w:eastAsia="zh-TW"/>
        </w:rPr>
      </w:pPr>
      <w:r w:rsidRPr="008574CE">
        <w:rPr>
          <w:rFonts w:cs="Arial"/>
          <w:b/>
          <w:sz w:val="28"/>
          <w:szCs w:val="28"/>
          <w:lang w:eastAsia="zh-TW"/>
        </w:rPr>
        <w:t>Please click the photo</w:t>
      </w:r>
      <w:r w:rsidRPr="008574CE">
        <w:rPr>
          <w:rFonts w:cs="Arial"/>
          <w:b/>
          <w:sz w:val="28"/>
          <w:szCs w:val="28"/>
          <w:lang w:eastAsia="zh-HK"/>
        </w:rPr>
        <w:t>s</w:t>
      </w:r>
      <w:r w:rsidRPr="008574CE">
        <w:rPr>
          <w:rFonts w:cs="Arial"/>
          <w:b/>
          <w:sz w:val="28"/>
          <w:szCs w:val="28"/>
          <w:lang w:eastAsia="zh-TW"/>
        </w:rPr>
        <w:t xml:space="preserve"> for high-resolution photos:</w:t>
      </w:r>
    </w:p>
    <w:p w14:paraId="00D2111C" w14:textId="77777777" w:rsidR="008574CE" w:rsidRPr="008574CE" w:rsidRDefault="008574CE" w:rsidP="008574CE">
      <w:pPr>
        <w:adjustRightInd w:val="0"/>
        <w:snapToGrid w:val="0"/>
        <w:rPr>
          <w:rFonts w:cs="Arial"/>
          <w:b/>
          <w:sz w:val="28"/>
          <w:szCs w:val="28"/>
          <w:lang w:eastAsia="zh-TW"/>
        </w:rPr>
      </w:pPr>
    </w:p>
    <w:p w14:paraId="15E70E01" w14:textId="4B147E1C" w:rsidR="008574CE" w:rsidRPr="008574CE" w:rsidRDefault="00AB4D43" w:rsidP="008574CE">
      <w:pPr>
        <w:adjustRightInd w:val="0"/>
        <w:snapToGrid w:val="0"/>
        <w:rPr>
          <w:rFonts w:cs="Arial"/>
          <w:b/>
          <w:sz w:val="28"/>
          <w:szCs w:val="28"/>
          <w:lang w:eastAsia="zh-HK"/>
        </w:rPr>
      </w:pPr>
      <w:hyperlink r:id="rId12" w:history="1">
        <w:r w:rsidR="008574CE" w:rsidRPr="004016DB">
          <w:rPr>
            <w:rStyle w:val="Hyperlink"/>
            <w:rFonts w:cs="Arial"/>
            <w:sz w:val="28"/>
            <w:szCs w:val="28"/>
            <w:lang w:eastAsia="zh-TW"/>
          </w:rPr>
          <w:t>“CHINAPLAS 2019” and “CPRJ - China Plastics and Rubber Journal” will jointly host the “Plastics Recycling &amp; Circular Economy Conference and Showcase”</w:t>
        </w:r>
        <w:r w:rsidR="008574CE" w:rsidRPr="004016DB">
          <w:rPr>
            <w:rStyle w:val="Hyperlink"/>
            <w:rFonts w:cs="Arial" w:hint="eastAsia"/>
            <w:sz w:val="28"/>
            <w:szCs w:val="28"/>
            <w:lang w:eastAsia="zh-TW"/>
          </w:rPr>
          <w:t>.</w:t>
        </w:r>
      </w:hyperlink>
    </w:p>
    <w:p w14:paraId="35177AC9" w14:textId="4CA8331B" w:rsidR="008574CE" w:rsidRPr="008A6CA8" w:rsidRDefault="008574CE" w:rsidP="008A6CA8">
      <w:pPr>
        <w:adjustRightInd w:val="0"/>
        <w:snapToGrid w:val="0"/>
        <w:spacing w:beforeLines="50" w:before="180" w:afterLines="50" w:after="180" w:line="360" w:lineRule="auto"/>
        <w:jc w:val="left"/>
        <w:rPr>
          <w:rFonts w:eastAsia="PMingLiU" w:cs="Arial"/>
          <w:sz w:val="22"/>
          <w:lang w:eastAsia="zh-HK"/>
        </w:rPr>
      </w:pPr>
      <w:r w:rsidRPr="008574CE">
        <w:rPr>
          <w:rFonts w:eastAsia="PMingLiU" w:cs="Arial"/>
          <w:noProof/>
          <w:sz w:val="22"/>
          <w:lang w:eastAsia="en-US"/>
        </w:rPr>
        <w:drawing>
          <wp:inline distT="0" distB="0" distL="0" distR="0" wp14:anchorId="60CE5184" wp14:editId="502F1B24">
            <wp:extent cx="2941983" cy="995252"/>
            <wp:effectExtent l="0" t="0" r="0" b="0"/>
            <wp:docPr id="9" name="圖片 9" descr="W:\AES\PR\TeamOnly\2019Show\CPS19\Internal\Promotion Materials\Press Release\3_Dec_concurrent event\images\Recycling- E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ES\PR\TeamOnly\2019Show\CPS19\Internal\Promotion Materials\Press Release\3_Dec_concurrent event\images\Recycling- 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761" cy="995515"/>
                    </a:xfrm>
                    <a:prstGeom prst="rect">
                      <a:avLst/>
                    </a:prstGeom>
                    <a:noFill/>
                    <a:ln>
                      <a:noFill/>
                    </a:ln>
                  </pic:spPr>
                </pic:pic>
              </a:graphicData>
            </a:graphic>
          </wp:inline>
        </w:drawing>
      </w:r>
    </w:p>
    <w:p w14:paraId="14FD3A07" w14:textId="77777777" w:rsidR="00C06955" w:rsidRPr="00E94A4F" w:rsidRDefault="00C06955" w:rsidP="00F32FCD">
      <w:pPr>
        <w:rPr>
          <w:rFonts w:ascii="Calibri" w:hAnsi="Calibri" w:cs="Arial"/>
          <w:b/>
          <w:sz w:val="28"/>
          <w:szCs w:val="28"/>
          <w:lang w:eastAsia="zh-HK"/>
        </w:rPr>
      </w:pPr>
      <w:r w:rsidRPr="00E94A4F">
        <w:rPr>
          <w:rFonts w:ascii="Calibri" w:hAnsi="Calibri" w:cs="Arial"/>
          <w:b/>
          <w:sz w:val="28"/>
          <w:szCs w:val="28"/>
          <w:lang w:eastAsia="zh-HK"/>
        </w:rPr>
        <w:lastRenderedPageBreak/>
        <w:t>This press release is issued by Adsale Exhibition Services Ltd.</w:t>
      </w:r>
    </w:p>
    <w:p w14:paraId="51A7E533" w14:textId="77777777"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For media inquiries, please contact:</w:t>
      </w:r>
    </w:p>
    <w:p w14:paraId="3110BA62" w14:textId="77777777"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 xml:space="preserve">Hong Kong: Ms. Stella Yuen/Ms. Mandy </w:t>
      </w:r>
      <w:proofErr w:type="spellStart"/>
      <w:r w:rsidRPr="00E94A4F">
        <w:rPr>
          <w:rFonts w:ascii="Calibri" w:hAnsi="Calibri" w:cs="Arial"/>
          <w:sz w:val="28"/>
          <w:szCs w:val="28"/>
          <w:lang w:eastAsia="zh-HK"/>
        </w:rPr>
        <w:t>Ching</w:t>
      </w:r>
      <w:proofErr w:type="spellEnd"/>
    </w:p>
    <w:p w14:paraId="69CB07CF" w14:textId="77777777"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Tel: (852) 2516 3316/2516 3367</w:t>
      </w:r>
      <w:r w:rsidRPr="00E94A4F">
        <w:rPr>
          <w:rFonts w:ascii="Calibri" w:hAnsi="Calibri" w:cs="Arial"/>
          <w:sz w:val="28"/>
          <w:szCs w:val="28"/>
          <w:lang w:eastAsia="zh-HK"/>
        </w:rPr>
        <w:tab/>
      </w:r>
    </w:p>
    <w:p w14:paraId="2CF7719C" w14:textId="77777777"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Fax: (852) 2516 5024</w:t>
      </w:r>
    </w:p>
    <w:p w14:paraId="2BCE263F" w14:textId="62292526"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 xml:space="preserve">Email: </w:t>
      </w:r>
      <w:hyperlink r:id="rId14" w:history="1">
        <w:r w:rsidRPr="00E94A4F">
          <w:rPr>
            <w:rStyle w:val="Hyperlink"/>
            <w:rFonts w:ascii="Calibri" w:hAnsi="Calibri" w:cs="Arial"/>
            <w:sz w:val="28"/>
            <w:szCs w:val="28"/>
            <w:lang w:eastAsia="zh-HK"/>
          </w:rPr>
          <w:t>Chinaplas.pr@adsale.com.hk</w:t>
        </w:r>
      </w:hyperlink>
      <w:r w:rsidRPr="00E94A4F">
        <w:rPr>
          <w:rFonts w:ascii="Calibri" w:hAnsi="Calibri" w:cs="Arial"/>
          <w:sz w:val="28"/>
          <w:szCs w:val="28"/>
          <w:lang w:eastAsia="zh-HK"/>
        </w:rPr>
        <w:t xml:space="preserve">    </w:t>
      </w:r>
    </w:p>
    <w:p w14:paraId="1E9DF7AF" w14:textId="23C318CD"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 xml:space="preserve">Official Website: </w:t>
      </w:r>
      <w:hyperlink r:id="rId15" w:history="1">
        <w:r w:rsidRPr="00E94A4F">
          <w:rPr>
            <w:rStyle w:val="Hyperlink"/>
            <w:rFonts w:ascii="Calibri" w:hAnsi="Calibri" w:cs="Arial"/>
            <w:sz w:val="28"/>
            <w:szCs w:val="28"/>
            <w:lang w:eastAsia="zh-HK"/>
          </w:rPr>
          <w:t>www.ChinaplasOnline.com</w:t>
        </w:r>
      </w:hyperlink>
      <w:r w:rsidRPr="00E94A4F">
        <w:rPr>
          <w:rFonts w:ascii="Calibri" w:hAnsi="Calibri" w:cs="Arial"/>
          <w:sz w:val="28"/>
          <w:szCs w:val="28"/>
          <w:lang w:eastAsia="zh-HK"/>
        </w:rPr>
        <w:t xml:space="preserve">  </w:t>
      </w:r>
    </w:p>
    <w:p w14:paraId="2D33C247" w14:textId="77777777" w:rsidR="00C06955" w:rsidRPr="00E94A4F" w:rsidRDefault="00C06955" w:rsidP="00F32FCD">
      <w:pPr>
        <w:rPr>
          <w:rFonts w:ascii="Calibri" w:hAnsi="Calibri" w:cs="Arial"/>
          <w:sz w:val="28"/>
          <w:szCs w:val="28"/>
          <w:lang w:eastAsia="zh-HK"/>
        </w:rPr>
      </w:pPr>
    </w:p>
    <w:p w14:paraId="35B0DF22" w14:textId="77777777" w:rsidR="00C06955" w:rsidRPr="00E94A4F" w:rsidRDefault="00C06955" w:rsidP="00F32FCD">
      <w:pPr>
        <w:rPr>
          <w:rFonts w:ascii="Calibri" w:hAnsi="Calibri" w:cs="Arial"/>
          <w:b/>
          <w:sz w:val="28"/>
          <w:szCs w:val="28"/>
          <w:lang w:eastAsia="zh-HK"/>
        </w:rPr>
      </w:pPr>
      <w:r w:rsidRPr="00E94A4F">
        <w:rPr>
          <w:rFonts w:ascii="Calibri" w:hAnsi="Calibri" w:cs="Arial"/>
          <w:b/>
          <w:sz w:val="28"/>
          <w:szCs w:val="28"/>
          <w:lang w:eastAsia="zh-HK"/>
        </w:rPr>
        <w:t>About CHINAPLAS 2019</w:t>
      </w:r>
    </w:p>
    <w:p w14:paraId="5D6CDDD0" w14:textId="77777777"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 xml:space="preserve">CHINAPLAS 2019 is organized by Adsale Exhibition Services Ltd. and Beijing </w:t>
      </w:r>
      <w:proofErr w:type="spellStart"/>
      <w:r w:rsidRPr="00E94A4F">
        <w:rPr>
          <w:rFonts w:ascii="Calibri" w:hAnsi="Calibri" w:cs="Arial"/>
          <w:sz w:val="28"/>
          <w:szCs w:val="28"/>
          <w:lang w:eastAsia="zh-HK"/>
        </w:rPr>
        <w:t>Yazhan</w:t>
      </w:r>
      <w:proofErr w:type="spellEnd"/>
      <w:r w:rsidRPr="00E94A4F">
        <w:rPr>
          <w:rFonts w:ascii="Calibri" w:hAnsi="Calibri" w:cs="Arial"/>
          <w:sz w:val="28"/>
          <w:szCs w:val="28"/>
          <w:lang w:eastAsia="zh-HK"/>
        </w:rPr>
        <w:t xml:space="preserve"> Exhibition Services Ltd. and co-organized by China National Light Industry Council - China Plastics Processing Industry Association, China Plastics Machinery Industry Association, Guangdong Plastics Industry Association, </w:t>
      </w:r>
      <w:proofErr w:type="spellStart"/>
      <w:r w:rsidRPr="00E94A4F">
        <w:rPr>
          <w:rFonts w:ascii="Calibri" w:hAnsi="Calibri" w:cs="Arial"/>
          <w:sz w:val="28"/>
          <w:szCs w:val="28"/>
          <w:lang w:eastAsia="zh-HK"/>
        </w:rPr>
        <w:t>Messe</w:t>
      </w:r>
      <w:proofErr w:type="spellEnd"/>
      <w:r w:rsidRPr="00E94A4F">
        <w:rPr>
          <w:rFonts w:ascii="Calibri" w:hAnsi="Calibri" w:cs="Arial"/>
          <w:sz w:val="28"/>
          <w:szCs w:val="28"/>
          <w:lang w:eastAsia="zh-HK"/>
        </w:rPr>
        <w:t xml:space="preserve"> Düsseldorf China Ltd., the Plastic Trade Association of Shanghai. The event is also supported by various plastics and rubber associations in China and abroad.</w:t>
      </w:r>
    </w:p>
    <w:p w14:paraId="348652D3" w14:textId="77777777" w:rsidR="00C06955" w:rsidRPr="00E94A4F" w:rsidRDefault="00C06955" w:rsidP="00F32FCD">
      <w:pPr>
        <w:rPr>
          <w:rFonts w:ascii="Calibri" w:hAnsi="Calibri" w:cs="Arial"/>
          <w:sz w:val="28"/>
          <w:szCs w:val="28"/>
          <w:lang w:eastAsia="zh-HK"/>
        </w:rPr>
      </w:pPr>
    </w:p>
    <w:p w14:paraId="262AA426" w14:textId="20242F76" w:rsidR="00C06955" w:rsidRPr="00E94A4F" w:rsidRDefault="00C06955" w:rsidP="00F32FCD">
      <w:pPr>
        <w:rPr>
          <w:rFonts w:ascii="Calibri" w:hAnsi="Calibri" w:cs="Arial"/>
          <w:sz w:val="28"/>
          <w:szCs w:val="28"/>
          <w:lang w:eastAsia="zh-HK"/>
        </w:rPr>
      </w:pPr>
      <w:r w:rsidRPr="00E94A4F">
        <w:rPr>
          <w:rFonts w:ascii="Calibri" w:hAnsi="Calibri" w:cs="Arial"/>
          <w:sz w:val="28"/>
          <w:szCs w:val="28"/>
          <w:lang w:eastAsia="zh-HK"/>
        </w:rPr>
        <w:t>First introduced in 1983, CHINAPLAS has been approved by UFI (The Global Association of the Exhibition Industry) since 2006. CHINAPLAS is exclusively sponsored by the Europe's Association for Plastics and Rubber Machinery Manufacturers (EUROMAP) in China for the 30th time. CHINAPLAS is currently Asia's No. 1 plastics and rubber trade fair.</w:t>
      </w:r>
    </w:p>
    <w:sectPr w:rsidR="00C06955" w:rsidRPr="00E94A4F" w:rsidSect="007E332C">
      <w:footerReference w:type="default" r:id="rId16"/>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89768" w14:textId="77777777" w:rsidR="00AB4D43" w:rsidRDefault="00AB4D43" w:rsidP="00C24E09">
      <w:r>
        <w:separator/>
      </w:r>
    </w:p>
  </w:endnote>
  <w:endnote w:type="continuationSeparator" w:id="0">
    <w:p w14:paraId="07801999" w14:textId="77777777" w:rsidR="00AB4D43" w:rsidRDefault="00AB4D43" w:rsidP="00C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20338"/>
      <w:docPartObj>
        <w:docPartGallery w:val="Page Numbers (Bottom of Page)"/>
        <w:docPartUnique/>
      </w:docPartObj>
    </w:sdtPr>
    <w:sdtEndPr/>
    <w:sdtContent>
      <w:p w14:paraId="417112A6" w14:textId="5B883035" w:rsidR="008574CE" w:rsidRDefault="008574CE">
        <w:pPr>
          <w:pStyle w:val="Footer"/>
          <w:jc w:val="center"/>
        </w:pPr>
        <w:r>
          <w:fldChar w:fldCharType="begin"/>
        </w:r>
        <w:r>
          <w:instrText>PAGE   \* MERGEFORMAT</w:instrText>
        </w:r>
        <w:r>
          <w:fldChar w:fldCharType="separate"/>
        </w:r>
        <w:r w:rsidR="008A6CA8" w:rsidRPr="008A6CA8">
          <w:rPr>
            <w:noProof/>
            <w:lang w:val="zh-TW" w:eastAsia="zh-TW"/>
          </w:rPr>
          <w:t>1</w:t>
        </w:r>
        <w:r>
          <w:fldChar w:fldCharType="end"/>
        </w:r>
      </w:p>
    </w:sdtContent>
  </w:sdt>
  <w:p w14:paraId="266A1387" w14:textId="77777777" w:rsidR="008574CE" w:rsidRDefault="0085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613F2" w14:textId="77777777" w:rsidR="00AB4D43" w:rsidRDefault="00AB4D43" w:rsidP="00C24E09">
      <w:r>
        <w:separator/>
      </w:r>
    </w:p>
  </w:footnote>
  <w:footnote w:type="continuationSeparator" w:id="0">
    <w:p w14:paraId="0421214B" w14:textId="77777777" w:rsidR="00AB4D43" w:rsidRDefault="00AB4D43" w:rsidP="00C24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670C"/>
    <w:multiLevelType w:val="multilevel"/>
    <w:tmpl w:val="22C2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zNzCwsDQ3MTE2MrZU0lEKTi0uzszPAykwrwUAgo2cFCwAAAA="/>
  </w:docVars>
  <w:rsids>
    <w:rsidRoot w:val="00967696"/>
    <w:rsid w:val="000039E2"/>
    <w:rsid w:val="00007371"/>
    <w:rsid w:val="00007811"/>
    <w:rsid w:val="00013A63"/>
    <w:rsid w:val="000222E2"/>
    <w:rsid w:val="00023A65"/>
    <w:rsid w:val="00030284"/>
    <w:rsid w:val="000315BD"/>
    <w:rsid w:val="00040707"/>
    <w:rsid w:val="000519E0"/>
    <w:rsid w:val="00057AC4"/>
    <w:rsid w:val="000628D0"/>
    <w:rsid w:val="00064817"/>
    <w:rsid w:val="00070505"/>
    <w:rsid w:val="00076E44"/>
    <w:rsid w:val="00086E2D"/>
    <w:rsid w:val="00087831"/>
    <w:rsid w:val="00092D4A"/>
    <w:rsid w:val="00093D0E"/>
    <w:rsid w:val="00097AAB"/>
    <w:rsid w:val="000A27AF"/>
    <w:rsid w:val="000A3515"/>
    <w:rsid w:val="000A6ECF"/>
    <w:rsid w:val="000B10A1"/>
    <w:rsid w:val="000B1CAB"/>
    <w:rsid w:val="000B3A80"/>
    <w:rsid w:val="000B6826"/>
    <w:rsid w:val="000B6B4A"/>
    <w:rsid w:val="000C376B"/>
    <w:rsid w:val="000D1A65"/>
    <w:rsid w:val="000E3774"/>
    <w:rsid w:val="000E45A7"/>
    <w:rsid w:val="000F33BC"/>
    <w:rsid w:val="00100709"/>
    <w:rsid w:val="00100B94"/>
    <w:rsid w:val="001013FA"/>
    <w:rsid w:val="00104377"/>
    <w:rsid w:val="00106E31"/>
    <w:rsid w:val="00117545"/>
    <w:rsid w:val="00121EAF"/>
    <w:rsid w:val="00130E8E"/>
    <w:rsid w:val="00133F98"/>
    <w:rsid w:val="001358BD"/>
    <w:rsid w:val="00145DB6"/>
    <w:rsid w:val="00145FC7"/>
    <w:rsid w:val="00146C87"/>
    <w:rsid w:val="00152427"/>
    <w:rsid w:val="00152C0C"/>
    <w:rsid w:val="00160976"/>
    <w:rsid w:val="00167C53"/>
    <w:rsid w:val="001745E7"/>
    <w:rsid w:val="001765B8"/>
    <w:rsid w:val="00186ED0"/>
    <w:rsid w:val="001906BE"/>
    <w:rsid w:val="001A0E33"/>
    <w:rsid w:val="001A10CE"/>
    <w:rsid w:val="001A73DF"/>
    <w:rsid w:val="001A7D2C"/>
    <w:rsid w:val="001B0956"/>
    <w:rsid w:val="001B17D2"/>
    <w:rsid w:val="001B5229"/>
    <w:rsid w:val="001B581C"/>
    <w:rsid w:val="001C3900"/>
    <w:rsid w:val="001C46CC"/>
    <w:rsid w:val="001D2759"/>
    <w:rsid w:val="001E32CB"/>
    <w:rsid w:val="001E4D2C"/>
    <w:rsid w:val="001E6BCE"/>
    <w:rsid w:val="001F00A9"/>
    <w:rsid w:val="001F047E"/>
    <w:rsid w:val="001F272F"/>
    <w:rsid w:val="001F4814"/>
    <w:rsid w:val="001F4865"/>
    <w:rsid w:val="001F5C40"/>
    <w:rsid w:val="0020302F"/>
    <w:rsid w:val="00221C0A"/>
    <w:rsid w:val="00224C20"/>
    <w:rsid w:val="00230CFD"/>
    <w:rsid w:val="00236F7A"/>
    <w:rsid w:val="00240218"/>
    <w:rsid w:val="00243454"/>
    <w:rsid w:val="0025085E"/>
    <w:rsid w:val="0025132A"/>
    <w:rsid w:val="002517A1"/>
    <w:rsid w:val="00251F61"/>
    <w:rsid w:val="00255536"/>
    <w:rsid w:val="00262B3C"/>
    <w:rsid w:val="00263A3A"/>
    <w:rsid w:val="0026616F"/>
    <w:rsid w:val="00274C57"/>
    <w:rsid w:val="00275500"/>
    <w:rsid w:val="00276083"/>
    <w:rsid w:val="00277C2A"/>
    <w:rsid w:val="00291836"/>
    <w:rsid w:val="002A4761"/>
    <w:rsid w:val="002A65E4"/>
    <w:rsid w:val="002A7472"/>
    <w:rsid w:val="002B2299"/>
    <w:rsid w:val="002C1D78"/>
    <w:rsid w:val="002C1DCC"/>
    <w:rsid w:val="002C3C31"/>
    <w:rsid w:val="002C3D99"/>
    <w:rsid w:val="002C53F5"/>
    <w:rsid w:val="002C6AF4"/>
    <w:rsid w:val="002D0369"/>
    <w:rsid w:val="002D1EC1"/>
    <w:rsid w:val="002E3E38"/>
    <w:rsid w:val="002E46BE"/>
    <w:rsid w:val="002E6A81"/>
    <w:rsid w:val="002F311F"/>
    <w:rsid w:val="002F4491"/>
    <w:rsid w:val="002F5EFA"/>
    <w:rsid w:val="00301196"/>
    <w:rsid w:val="0030420D"/>
    <w:rsid w:val="00311E34"/>
    <w:rsid w:val="00312D5E"/>
    <w:rsid w:val="003174CE"/>
    <w:rsid w:val="0032258B"/>
    <w:rsid w:val="003236E0"/>
    <w:rsid w:val="003350B3"/>
    <w:rsid w:val="003364E3"/>
    <w:rsid w:val="003375DF"/>
    <w:rsid w:val="00341406"/>
    <w:rsid w:val="00341588"/>
    <w:rsid w:val="00342CE0"/>
    <w:rsid w:val="0034420D"/>
    <w:rsid w:val="003544B7"/>
    <w:rsid w:val="0036378D"/>
    <w:rsid w:val="003639D6"/>
    <w:rsid w:val="00380CC2"/>
    <w:rsid w:val="00382EC4"/>
    <w:rsid w:val="003A2981"/>
    <w:rsid w:val="003A5FA2"/>
    <w:rsid w:val="003B02B5"/>
    <w:rsid w:val="003B14A1"/>
    <w:rsid w:val="003B4DFF"/>
    <w:rsid w:val="003B5D82"/>
    <w:rsid w:val="003C0F15"/>
    <w:rsid w:val="003C2DB2"/>
    <w:rsid w:val="003C4E66"/>
    <w:rsid w:val="003C79B5"/>
    <w:rsid w:val="003C7BA8"/>
    <w:rsid w:val="003D0788"/>
    <w:rsid w:val="003D4259"/>
    <w:rsid w:val="003D75FD"/>
    <w:rsid w:val="003E278F"/>
    <w:rsid w:val="003F0B8B"/>
    <w:rsid w:val="003F29F5"/>
    <w:rsid w:val="00400606"/>
    <w:rsid w:val="004016DB"/>
    <w:rsid w:val="00412BEB"/>
    <w:rsid w:val="00415F31"/>
    <w:rsid w:val="004236CB"/>
    <w:rsid w:val="00423CE7"/>
    <w:rsid w:val="00440C98"/>
    <w:rsid w:val="0044165A"/>
    <w:rsid w:val="004420DC"/>
    <w:rsid w:val="00442A2E"/>
    <w:rsid w:val="00444A5C"/>
    <w:rsid w:val="004475E0"/>
    <w:rsid w:val="004523DA"/>
    <w:rsid w:val="00453E34"/>
    <w:rsid w:val="00454E42"/>
    <w:rsid w:val="00455EBB"/>
    <w:rsid w:val="00456304"/>
    <w:rsid w:val="004631E4"/>
    <w:rsid w:val="00463B22"/>
    <w:rsid w:val="00464FA7"/>
    <w:rsid w:val="00465AB5"/>
    <w:rsid w:val="00470E5D"/>
    <w:rsid w:val="00485F66"/>
    <w:rsid w:val="00492B02"/>
    <w:rsid w:val="004A08A3"/>
    <w:rsid w:val="004A4FD1"/>
    <w:rsid w:val="004A6ECF"/>
    <w:rsid w:val="004B0CCC"/>
    <w:rsid w:val="004B2A10"/>
    <w:rsid w:val="004B4FFF"/>
    <w:rsid w:val="004B662C"/>
    <w:rsid w:val="004B744C"/>
    <w:rsid w:val="004B7F15"/>
    <w:rsid w:val="004C128C"/>
    <w:rsid w:val="004C2EBD"/>
    <w:rsid w:val="004D1758"/>
    <w:rsid w:val="004D2152"/>
    <w:rsid w:val="004D3631"/>
    <w:rsid w:val="004D598B"/>
    <w:rsid w:val="004D6867"/>
    <w:rsid w:val="004E3137"/>
    <w:rsid w:val="004F4D9A"/>
    <w:rsid w:val="005027E8"/>
    <w:rsid w:val="005069DF"/>
    <w:rsid w:val="00506DB0"/>
    <w:rsid w:val="00507E22"/>
    <w:rsid w:val="00512B5E"/>
    <w:rsid w:val="005232D7"/>
    <w:rsid w:val="00526D61"/>
    <w:rsid w:val="00526E0E"/>
    <w:rsid w:val="00527BBC"/>
    <w:rsid w:val="00533BF1"/>
    <w:rsid w:val="005401B5"/>
    <w:rsid w:val="0054533A"/>
    <w:rsid w:val="005500E0"/>
    <w:rsid w:val="0055043F"/>
    <w:rsid w:val="00553B7F"/>
    <w:rsid w:val="00554BF8"/>
    <w:rsid w:val="005601D4"/>
    <w:rsid w:val="0057261F"/>
    <w:rsid w:val="005838D6"/>
    <w:rsid w:val="00586F38"/>
    <w:rsid w:val="0059374E"/>
    <w:rsid w:val="005A1403"/>
    <w:rsid w:val="005A2E5D"/>
    <w:rsid w:val="005A4499"/>
    <w:rsid w:val="005A4FA5"/>
    <w:rsid w:val="005B25A9"/>
    <w:rsid w:val="005C6F25"/>
    <w:rsid w:val="005D2EFC"/>
    <w:rsid w:val="005D4876"/>
    <w:rsid w:val="005D63F3"/>
    <w:rsid w:val="005F237F"/>
    <w:rsid w:val="005F5FFB"/>
    <w:rsid w:val="006020A0"/>
    <w:rsid w:val="0060317B"/>
    <w:rsid w:val="00604EC5"/>
    <w:rsid w:val="006061A3"/>
    <w:rsid w:val="006063FB"/>
    <w:rsid w:val="00612AF1"/>
    <w:rsid w:val="00615EE4"/>
    <w:rsid w:val="00627079"/>
    <w:rsid w:val="0063268C"/>
    <w:rsid w:val="00640CCA"/>
    <w:rsid w:val="0064359D"/>
    <w:rsid w:val="006525B4"/>
    <w:rsid w:val="006534D5"/>
    <w:rsid w:val="006543D5"/>
    <w:rsid w:val="00665854"/>
    <w:rsid w:val="00670858"/>
    <w:rsid w:val="006738E2"/>
    <w:rsid w:val="0067503B"/>
    <w:rsid w:val="00676DC5"/>
    <w:rsid w:val="00683D69"/>
    <w:rsid w:val="00684646"/>
    <w:rsid w:val="006848F1"/>
    <w:rsid w:val="0069041B"/>
    <w:rsid w:val="0069188C"/>
    <w:rsid w:val="00692A38"/>
    <w:rsid w:val="006957FB"/>
    <w:rsid w:val="006A40A7"/>
    <w:rsid w:val="006A495C"/>
    <w:rsid w:val="006A6740"/>
    <w:rsid w:val="006A7292"/>
    <w:rsid w:val="006B72D0"/>
    <w:rsid w:val="006B7477"/>
    <w:rsid w:val="006C0D56"/>
    <w:rsid w:val="006D70E7"/>
    <w:rsid w:val="006E3A37"/>
    <w:rsid w:val="006E3B08"/>
    <w:rsid w:val="006F1392"/>
    <w:rsid w:val="006F6468"/>
    <w:rsid w:val="00705510"/>
    <w:rsid w:val="007139F7"/>
    <w:rsid w:val="00717D69"/>
    <w:rsid w:val="007207ED"/>
    <w:rsid w:val="00721D63"/>
    <w:rsid w:val="00721E78"/>
    <w:rsid w:val="0072202E"/>
    <w:rsid w:val="00724921"/>
    <w:rsid w:val="00737ADF"/>
    <w:rsid w:val="00741A47"/>
    <w:rsid w:val="00744604"/>
    <w:rsid w:val="00753122"/>
    <w:rsid w:val="00761B98"/>
    <w:rsid w:val="00764928"/>
    <w:rsid w:val="00772DCC"/>
    <w:rsid w:val="0077392F"/>
    <w:rsid w:val="00774860"/>
    <w:rsid w:val="0078112C"/>
    <w:rsid w:val="00782348"/>
    <w:rsid w:val="00787C34"/>
    <w:rsid w:val="007913F7"/>
    <w:rsid w:val="007956D0"/>
    <w:rsid w:val="007A038C"/>
    <w:rsid w:val="007A108D"/>
    <w:rsid w:val="007A6B90"/>
    <w:rsid w:val="007A7B16"/>
    <w:rsid w:val="007B06EA"/>
    <w:rsid w:val="007B45CE"/>
    <w:rsid w:val="007B768C"/>
    <w:rsid w:val="007C2CEB"/>
    <w:rsid w:val="007C7570"/>
    <w:rsid w:val="007D022C"/>
    <w:rsid w:val="007D6893"/>
    <w:rsid w:val="007D768A"/>
    <w:rsid w:val="007E07CF"/>
    <w:rsid w:val="007E2289"/>
    <w:rsid w:val="007E2745"/>
    <w:rsid w:val="007E332C"/>
    <w:rsid w:val="007F1A64"/>
    <w:rsid w:val="007F3C36"/>
    <w:rsid w:val="00804D30"/>
    <w:rsid w:val="00805470"/>
    <w:rsid w:val="00807174"/>
    <w:rsid w:val="00812BF3"/>
    <w:rsid w:val="00816739"/>
    <w:rsid w:val="0082282F"/>
    <w:rsid w:val="0082585F"/>
    <w:rsid w:val="00833B87"/>
    <w:rsid w:val="008408BB"/>
    <w:rsid w:val="00842676"/>
    <w:rsid w:val="0084420B"/>
    <w:rsid w:val="00847682"/>
    <w:rsid w:val="00847EA9"/>
    <w:rsid w:val="00850B60"/>
    <w:rsid w:val="00855CC8"/>
    <w:rsid w:val="00856F04"/>
    <w:rsid w:val="008574CE"/>
    <w:rsid w:val="00872F12"/>
    <w:rsid w:val="00882B91"/>
    <w:rsid w:val="008855D3"/>
    <w:rsid w:val="00886B6B"/>
    <w:rsid w:val="008A27EF"/>
    <w:rsid w:val="008A2ADE"/>
    <w:rsid w:val="008A60F8"/>
    <w:rsid w:val="008A6CA8"/>
    <w:rsid w:val="008A7515"/>
    <w:rsid w:val="008B16A8"/>
    <w:rsid w:val="008B2E13"/>
    <w:rsid w:val="008B3418"/>
    <w:rsid w:val="008B6A5E"/>
    <w:rsid w:val="008B7962"/>
    <w:rsid w:val="008C0A86"/>
    <w:rsid w:val="008C2741"/>
    <w:rsid w:val="008C3DFC"/>
    <w:rsid w:val="008C4B32"/>
    <w:rsid w:val="008C5E6B"/>
    <w:rsid w:val="008D0024"/>
    <w:rsid w:val="008D02E4"/>
    <w:rsid w:val="008D18AA"/>
    <w:rsid w:val="008D3D9E"/>
    <w:rsid w:val="008D4943"/>
    <w:rsid w:val="008D56A4"/>
    <w:rsid w:val="008E188A"/>
    <w:rsid w:val="008E232F"/>
    <w:rsid w:val="008E2F47"/>
    <w:rsid w:val="008E4958"/>
    <w:rsid w:val="008E7B8D"/>
    <w:rsid w:val="008F314B"/>
    <w:rsid w:val="008F3742"/>
    <w:rsid w:val="008F4D5C"/>
    <w:rsid w:val="008F64FF"/>
    <w:rsid w:val="00901562"/>
    <w:rsid w:val="009015C2"/>
    <w:rsid w:val="00901F42"/>
    <w:rsid w:val="0090391C"/>
    <w:rsid w:val="009063BD"/>
    <w:rsid w:val="00910641"/>
    <w:rsid w:val="00911865"/>
    <w:rsid w:val="009119D5"/>
    <w:rsid w:val="00914742"/>
    <w:rsid w:val="00915ED3"/>
    <w:rsid w:val="00926B7D"/>
    <w:rsid w:val="00932DF7"/>
    <w:rsid w:val="0094040F"/>
    <w:rsid w:val="00945908"/>
    <w:rsid w:val="00951542"/>
    <w:rsid w:val="009608D5"/>
    <w:rsid w:val="009611BA"/>
    <w:rsid w:val="00966EE5"/>
    <w:rsid w:val="00967696"/>
    <w:rsid w:val="009718D5"/>
    <w:rsid w:val="00974541"/>
    <w:rsid w:val="00976312"/>
    <w:rsid w:val="00977CA4"/>
    <w:rsid w:val="00980F52"/>
    <w:rsid w:val="00981FEA"/>
    <w:rsid w:val="00984243"/>
    <w:rsid w:val="009913A5"/>
    <w:rsid w:val="009927B4"/>
    <w:rsid w:val="00992E9E"/>
    <w:rsid w:val="009944DA"/>
    <w:rsid w:val="009A207F"/>
    <w:rsid w:val="009A33C4"/>
    <w:rsid w:val="009A3C44"/>
    <w:rsid w:val="009A44DB"/>
    <w:rsid w:val="009B2601"/>
    <w:rsid w:val="009B33DB"/>
    <w:rsid w:val="009B5487"/>
    <w:rsid w:val="009C2FE4"/>
    <w:rsid w:val="009C35FD"/>
    <w:rsid w:val="009C4C40"/>
    <w:rsid w:val="009D0184"/>
    <w:rsid w:val="009D0874"/>
    <w:rsid w:val="009D0A84"/>
    <w:rsid w:val="009D5B81"/>
    <w:rsid w:val="009D71D9"/>
    <w:rsid w:val="009E1541"/>
    <w:rsid w:val="009E222A"/>
    <w:rsid w:val="009E3BBC"/>
    <w:rsid w:val="009E40FC"/>
    <w:rsid w:val="009E712F"/>
    <w:rsid w:val="009E7FD3"/>
    <w:rsid w:val="009F0087"/>
    <w:rsid w:val="009F0DFF"/>
    <w:rsid w:val="009F2D61"/>
    <w:rsid w:val="009F533C"/>
    <w:rsid w:val="00A01E2B"/>
    <w:rsid w:val="00A02ACD"/>
    <w:rsid w:val="00A02C6D"/>
    <w:rsid w:val="00A04193"/>
    <w:rsid w:val="00A06D77"/>
    <w:rsid w:val="00A07FC0"/>
    <w:rsid w:val="00A15F6C"/>
    <w:rsid w:val="00A1682C"/>
    <w:rsid w:val="00A255E3"/>
    <w:rsid w:val="00A27DE7"/>
    <w:rsid w:val="00A31BDD"/>
    <w:rsid w:val="00A31DA3"/>
    <w:rsid w:val="00A36DB4"/>
    <w:rsid w:val="00A43D1F"/>
    <w:rsid w:val="00A447B8"/>
    <w:rsid w:val="00A458E4"/>
    <w:rsid w:val="00A549DC"/>
    <w:rsid w:val="00A5799D"/>
    <w:rsid w:val="00A6110D"/>
    <w:rsid w:val="00A62644"/>
    <w:rsid w:val="00A70B1A"/>
    <w:rsid w:val="00A7177D"/>
    <w:rsid w:val="00A7393D"/>
    <w:rsid w:val="00A74C16"/>
    <w:rsid w:val="00A751E1"/>
    <w:rsid w:val="00A86367"/>
    <w:rsid w:val="00A90C37"/>
    <w:rsid w:val="00A917BC"/>
    <w:rsid w:val="00A918D5"/>
    <w:rsid w:val="00A9596E"/>
    <w:rsid w:val="00AA2867"/>
    <w:rsid w:val="00AB0646"/>
    <w:rsid w:val="00AB36E5"/>
    <w:rsid w:val="00AB4D43"/>
    <w:rsid w:val="00AC4E56"/>
    <w:rsid w:val="00AC7EFE"/>
    <w:rsid w:val="00AD2055"/>
    <w:rsid w:val="00AD2810"/>
    <w:rsid w:val="00B0278A"/>
    <w:rsid w:val="00B05CF8"/>
    <w:rsid w:val="00B05E2B"/>
    <w:rsid w:val="00B14008"/>
    <w:rsid w:val="00B2113C"/>
    <w:rsid w:val="00B25F9F"/>
    <w:rsid w:val="00B27E46"/>
    <w:rsid w:val="00B31D88"/>
    <w:rsid w:val="00B32779"/>
    <w:rsid w:val="00B35444"/>
    <w:rsid w:val="00B404D8"/>
    <w:rsid w:val="00B46469"/>
    <w:rsid w:val="00B47055"/>
    <w:rsid w:val="00B511E2"/>
    <w:rsid w:val="00B531A8"/>
    <w:rsid w:val="00B539AF"/>
    <w:rsid w:val="00B54817"/>
    <w:rsid w:val="00B54969"/>
    <w:rsid w:val="00B61303"/>
    <w:rsid w:val="00B62C0E"/>
    <w:rsid w:val="00B668E8"/>
    <w:rsid w:val="00B673A2"/>
    <w:rsid w:val="00B71190"/>
    <w:rsid w:val="00B7695C"/>
    <w:rsid w:val="00B80B06"/>
    <w:rsid w:val="00B82E79"/>
    <w:rsid w:val="00B91A89"/>
    <w:rsid w:val="00B91BCF"/>
    <w:rsid w:val="00B920AD"/>
    <w:rsid w:val="00B97538"/>
    <w:rsid w:val="00B976A7"/>
    <w:rsid w:val="00BA6B3D"/>
    <w:rsid w:val="00BB64E7"/>
    <w:rsid w:val="00BC3D86"/>
    <w:rsid w:val="00BC5340"/>
    <w:rsid w:val="00BD2BC1"/>
    <w:rsid w:val="00BE09A5"/>
    <w:rsid w:val="00BE0C6D"/>
    <w:rsid w:val="00BF2852"/>
    <w:rsid w:val="00C01FE4"/>
    <w:rsid w:val="00C03923"/>
    <w:rsid w:val="00C0485E"/>
    <w:rsid w:val="00C06955"/>
    <w:rsid w:val="00C22D09"/>
    <w:rsid w:val="00C23286"/>
    <w:rsid w:val="00C23F01"/>
    <w:rsid w:val="00C24791"/>
    <w:rsid w:val="00C24E09"/>
    <w:rsid w:val="00C31E68"/>
    <w:rsid w:val="00C4131C"/>
    <w:rsid w:val="00C517F1"/>
    <w:rsid w:val="00C51D20"/>
    <w:rsid w:val="00C52890"/>
    <w:rsid w:val="00C65078"/>
    <w:rsid w:val="00C66FA4"/>
    <w:rsid w:val="00C715E0"/>
    <w:rsid w:val="00C7322A"/>
    <w:rsid w:val="00C935B5"/>
    <w:rsid w:val="00C95834"/>
    <w:rsid w:val="00C95EC9"/>
    <w:rsid w:val="00C970B4"/>
    <w:rsid w:val="00CA17A5"/>
    <w:rsid w:val="00CA7308"/>
    <w:rsid w:val="00CB0C4F"/>
    <w:rsid w:val="00CB4B11"/>
    <w:rsid w:val="00CB50D0"/>
    <w:rsid w:val="00CB5F0F"/>
    <w:rsid w:val="00CB7203"/>
    <w:rsid w:val="00CC0D12"/>
    <w:rsid w:val="00CD154C"/>
    <w:rsid w:val="00CD69CB"/>
    <w:rsid w:val="00CE77C6"/>
    <w:rsid w:val="00CF33C1"/>
    <w:rsid w:val="00CF3D5C"/>
    <w:rsid w:val="00CF5AC1"/>
    <w:rsid w:val="00D001CA"/>
    <w:rsid w:val="00D0246D"/>
    <w:rsid w:val="00D06B3C"/>
    <w:rsid w:val="00D07550"/>
    <w:rsid w:val="00D10155"/>
    <w:rsid w:val="00D1205B"/>
    <w:rsid w:val="00D1499D"/>
    <w:rsid w:val="00D160D9"/>
    <w:rsid w:val="00D1702E"/>
    <w:rsid w:val="00D20215"/>
    <w:rsid w:val="00D217DF"/>
    <w:rsid w:val="00D21B16"/>
    <w:rsid w:val="00D275DA"/>
    <w:rsid w:val="00D27755"/>
    <w:rsid w:val="00D27BA4"/>
    <w:rsid w:val="00D309CE"/>
    <w:rsid w:val="00D358D7"/>
    <w:rsid w:val="00D35A6C"/>
    <w:rsid w:val="00D42D4C"/>
    <w:rsid w:val="00D50620"/>
    <w:rsid w:val="00D57413"/>
    <w:rsid w:val="00D70DA0"/>
    <w:rsid w:val="00D75A47"/>
    <w:rsid w:val="00D772D4"/>
    <w:rsid w:val="00D85D1C"/>
    <w:rsid w:val="00D915FE"/>
    <w:rsid w:val="00D925E1"/>
    <w:rsid w:val="00D97A48"/>
    <w:rsid w:val="00DA5A25"/>
    <w:rsid w:val="00DB58A9"/>
    <w:rsid w:val="00DB5FCC"/>
    <w:rsid w:val="00DB666E"/>
    <w:rsid w:val="00DB6712"/>
    <w:rsid w:val="00DC2C88"/>
    <w:rsid w:val="00DC30E3"/>
    <w:rsid w:val="00DC5E82"/>
    <w:rsid w:val="00DC66FB"/>
    <w:rsid w:val="00DD5C3E"/>
    <w:rsid w:val="00DD69C7"/>
    <w:rsid w:val="00DF399B"/>
    <w:rsid w:val="00DF604B"/>
    <w:rsid w:val="00E00316"/>
    <w:rsid w:val="00E1036E"/>
    <w:rsid w:val="00E11E49"/>
    <w:rsid w:val="00E16481"/>
    <w:rsid w:val="00E25FC7"/>
    <w:rsid w:val="00E31303"/>
    <w:rsid w:val="00E371AD"/>
    <w:rsid w:val="00E40AD5"/>
    <w:rsid w:val="00E46DCB"/>
    <w:rsid w:val="00E507AE"/>
    <w:rsid w:val="00E53D0B"/>
    <w:rsid w:val="00E545EC"/>
    <w:rsid w:val="00E71085"/>
    <w:rsid w:val="00E72033"/>
    <w:rsid w:val="00E734F3"/>
    <w:rsid w:val="00E7368C"/>
    <w:rsid w:val="00E77F99"/>
    <w:rsid w:val="00E81A0B"/>
    <w:rsid w:val="00E82996"/>
    <w:rsid w:val="00E83377"/>
    <w:rsid w:val="00E84BD5"/>
    <w:rsid w:val="00E85441"/>
    <w:rsid w:val="00E92D34"/>
    <w:rsid w:val="00E94A4F"/>
    <w:rsid w:val="00E950A9"/>
    <w:rsid w:val="00EA0065"/>
    <w:rsid w:val="00EA29B5"/>
    <w:rsid w:val="00EA5C95"/>
    <w:rsid w:val="00EA6CDF"/>
    <w:rsid w:val="00EB27D9"/>
    <w:rsid w:val="00EC6F25"/>
    <w:rsid w:val="00ED02E9"/>
    <w:rsid w:val="00ED5616"/>
    <w:rsid w:val="00EE0AE8"/>
    <w:rsid w:val="00EE4740"/>
    <w:rsid w:val="00EF6419"/>
    <w:rsid w:val="00EF7397"/>
    <w:rsid w:val="00F01F4C"/>
    <w:rsid w:val="00F05634"/>
    <w:rsid w:val="00F20D7C"/>
    <w:rsid w:val="00F20E6A"/>
    <w:rsid w:val="00F22C53"/>
    <w:rsid w:val="00F24538"/>
    <w:rsid w:val="00F248FE"/>
    <w:rsid w:val="00F317DC"/>
    <w:rsid w:val="00F327E2"/>
    <w:rsid w:val="00F32FCD"/>
    <w:rsid w:val="00F46CC2"/>
    <w:rsid w:val="00F548BF"/>
    <w:rsid w:val="00F57B44"/>
    <w:rsid w:val="00F72EDE"/>
    <w:rsid w:val="00F73FDE"/>
    <w:rsid w:val="00F747A4"/>
    <w:rsid w:val="00F77011"/>
    <w:rsid w:val="00F800B2"/>
    <w:rsid w:val="00F82B22"/>
    <w:rsid w:val="00F831B1"/>
    <w:rsid w:val="00F84552"/>
    <w:rsid w:val="00F8500F"/>
    <w:rsid w:val="00F860BD"/>
    <w:rsid w:val="00F94BEA"/>
    <w:rsid w:val="00F9717D"/>
    <w:rsid w:val="00FA140C"/>
    <w:rsid w:val="00FA2F6A"/>
    <w:rsid w:val="00FA50C5"/>
    <w:rsid w:val="00FB1717"/>
    <w:rsid w:val="00FC0AB9"/>
    <w:rsid w:val="00FC107A"/>
    <w:rsid w:val="00FC3973"/>
    <w:rsid w:val="00FC4C25"/>
    <w:rsid w:val="00FC5137"/>
    <w:rsid w:val="00FC5DD1"/>
    <w:rsid w:val="00FD45F4"/>
    <w:rsid w:val="00FD471D"/>
    <w:rsid w:val="00FE2D99"/>
    <w:rsid w:val="00FE5E24"/>
    <w:rsid w:val="00FF2ED2"/>
    <w:rsid w:val="00FF68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96"/>
    <w:pPr>
      <w:widowControl w:val="0"/>
      <w:jc w:val="both"/>
    </w:pPr>
    <w:rPr>
      <w:sz w:val="21"/>
      <w:lang w:eastAsia="zh-CN"/>
    </w:rPr>
  </w:style>
  <w:style w:type="paragraph" w:styleId="Heading1">
    <w:name w:val="heading 1"/>
    <w:basedOn w:val="Normal"/>
    <w:link w:val="Heading1Char"/>
    <w:uiPriority w:val="9"/>
    <w:qFormat/>
    <w:rsid w:val="00C24E09"/>
    <w:pPr>
      <w:widowControl/>
      <w:spacing w:before="100" w:beforeAutospacing="1" w:after="100" w:afterAutospacing="1"/>
      <w:jc w:val="left"/>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A3A"/>
    <w:rPr>
      <w:sz w:val="18"/>
      <w:szCs w:val="18"/>
    </w:rPr>
  </w:style>
  <w:style w:type="paragraph" w:styleId="CommentText">
    <w:name w:val="annotation text"/>
    <w:basedOn w:val="Normal"/>
    <w:link w:val="CommentTextChar"/>
    <w:uiPriority w:val="99"/>
    <w:semiHidden/>
    <w:unhideWhenUsed/>
    <w:rsid w:val="00263A3A"/>
    <w:pPr>
      <w:jc w:val="left"/>
    </w:pPr>
  </w:style>
  <w:style w:type="character" w:customStyle="1" w:styleId="CommentTextChar">
    <w:name w:val="Comment Text Char"/>
    <w:basedOn w:val="DefaultParagraphFont"/>
    <w:link w:val="CommentText"/>
    <w:uiPriority w:val="99"/>
    <w:semiHidden/>
    <w:rsid w:val="00263A3A"/>
    <w:rPr>
      <w:sz w:val="21"/>
      <w:lang w:eastAsia="zh-CN"/>
    </w:rPr>
  </w:style>
  <w:style w:type="paragraph" w:styleId="CommentSubject">
    <w:name w:val="annotation subject"/>
    <w:basedOn w:val="CommentText"/>
    <w:next w:val="CommentText"/>
    <w:link w:val="CommentSubjectChar"/>
    <w:uiPriority w:val="99"/>
    <w:semiHidden/>
    <w:unhideWhenUsed/>
    <w:rsid w:val="00263A3A"/>
    <w:rPr>
      <w:b/>
      <w:bCs/>
    </w:rPr>
  </w:style>
  <w:style w:type="character" w:customStyle="1" w:styleId="CommentSubjectChar">
    <w:name w:val="Comment Subject Char"/>
    <w:basedOn w:val="CommentTextChar"/>
    <w:link w:val="CommentSubject"/>
    <w:uiPriority w:val="99"/>
    <w:semiHidden/>
    <w:rsid w:val="00263A3A"/>
    <w:rPr>
      <w:b/>
      <w:bCs/>
      <w:sz w:val="21"/>
      <w:lang w:eastAsia="zh-CN"/>
    </w:rPr>
  </w:style>
  <w:style w:type="paragraph" w:styleId="BalloonText">
    <w:name w:val="Balloon Text"/>
    <w:basedOn w:val="Normal"/>
    <w:link w:val="BalloonTextChar"/>
    <w:uiPriority w:val="99"/>
    <w:semiHidden/>
    <w:unhideWhenUsed/>
    <w:rsid w:val="00263A3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A3A"/>
    <w:rPr>
      <w:rFonts w:asciiTheme="majorHAnsi" w:eastAsiaTheme="majorEastAsia" w:hAnsiTheme="majorHAnsi" w:cstheme="majorBidi"/>
      <w:sz w:val="18"/>
      <w:szCs w:val="18"/>
      <w:lang w:eastAsia="zh-CN"/>
    </w:rPr>
  </w:style>
  <w:style w:type="character" w:styleId="Hyperlink">
    <w:name w:val="Hyperlink"/>
    <w:basedOn w:val="DefaultParagraphFont"/>
    <w:uiPriority w:val="99"/>
    <w:unhideWhenUsed/>
    <w:rsid w:val="00263A3A"/>
    <w:rPr>
      <w:color w:val="0000FF" w:themeColor="hyperlink"/>
      <w:u w:val="single"/>
    </w:rPr>
  </w:style>
  <w:style w:type="paragraph" w:styleId="Header">
    <w:name w:val="header"/>
    <w:basedOn w:val="Normal"/>
    <w:link w:val="HeaderChar"/>
    <w:uiPriority w:val="99"/>
    <w:unhideWhenUsed/>
    <w:rsid w:val="00C24E0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24E09"/>
    <w:rPr>
      <w:sz w:val="20"/>
      <w:szCs w:val="20"/>
      <w:lang w:eastAsia="zh-CN"/>
    </w:rPr>
  </w:style>
  <w:style w:type="paragraph" w:styleId="Footer">
    <w:name w:val="footer"/>
    <w:basedOn w:val="Normal"/>
    <w:link w:val="FooterChar"/>
    <w:uiPriority w:val="99"/>
    <w:unhideWhenUsed/>
    <w:rsid w:val="00C24E0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24E09"/>
    <w:rPr>
      <w:sz w:val="20"/>
      <w:szCs w:val="20"/>
      <w:lang w:eastAsia="zh-CN"/>
    </w:rPr>
  </w:style>
  <w:style w:type="character" w:customStyle="1" w:styleId="Heading1Char">
    <w:name w:val="Heading 1 Char"/>
    <w:basedOn w:val="DefaultParagraphFont"/>
    <w:link w:val="Heading1"/>
    <w:uiPriority w:val="9"/>
    <w:rsid w:val="00C24E0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24E09"/>
    <w:rPr>
      <w:i/>
      <w:iCs/>
    </w:rPr>
  </w:style>
  <w:style w:type="character" w:styleId="FollowedHyperlink">
    <w:name w:val="FollowedHyperlink"/>
    <w:basedOn w:val="DefaultParagraphFont"/>
    <w:uiPriority w:val="99"/>
    <w:semiHidden/>
    <w:unhideWhenUsed/>
    <w:rsid w:val="00BE0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96"/>
    <w:pPr>
      <w:widowControl w:val="0"/>
      <w:jc w:val="both"/>
    </w:pPr>
    <w:rPr>
      <w:sz w:val="21"/>
      <w:lang w:eastAsia="zh-CN"/>
    </w:rPr>
  </w:style>
  <w:style w:type="paragraph" w:styleId="Heading1">
    <w:name w:val="heading 1"/>
    <w:basedOn w:val="Normal"/>
    <w:link w:val="Heading1Char"/>
    <w:uiPriority w:val="9"/>
    <w:qFormat/>
    <w:rsid w:val="00C24E09"/>
    <w:pPr>
      <w:widowControl/>
      <w:spacing w:before="100" w:beforeAutospacing="1" w:after="100" w:afterAutospacing="1"/>
      <w:jc w:val="left"/>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A3A"/>
    <w:rPr>
      <w:sz w:val="18"/>
      <w:szCs w:val="18"/>
    </w:rPr>
  </w:style>
  <w:style w:type="paragraph" w:styleId="CommentText">
    <w:name w:val="annotation text"/>
    <w:basedOn w:val="Normal"/>
    <w:link w:val="CommentTextChar"/>
    <w:uiPriority w:val="99"/>
    <w:semiHidden/>
    <w:unhideWhenUsed/>
    <w:rsid w:val="00263A3A"/>
    <w:pPr>
      <w:jc w:val="left"/>
    </w:pPr>
  </w:style>
  <w:style w:type="character" w:customStyle="1" w:styleId="CommentTextChar">
    <w:name w:val="Comment Text Char"/>
    <w:basedOn w:val="DefaultParagraphFont"/>
    <w:link w:val="CommentText"/>
    <w:uiPriority w:val="99"/>
    <w:semiHidden/>
    <w:rsid w:val="00263A3A"/>
    <w:rPr>
      <w:sz w:val="21"/>
      <w:lang w:eastAsia="zh-CN"/>
    </w:rPr>
  </w:style>
  <w:style w:type="paragraph" w:styleId="CommentSubject">
    <w:name w:val="annotation subject"/>
    <w:basedOn w:val="CommentText"/>
    <w:next w:val="CommentText"/>
    <w:link w:val="CommentSubjectChar"/>
    <w:uiPriority w:val="99"/>
    <w:semiHidden/>
    <w:unhideWhenUsed/>
    <w:rsid w:val="00263A3A"/>
    <w:rPr>
      <w:b/>
      <w:bCs/>
    </w:rPr>
  </w:style>
  <w:style w:type="character" w:customStyle="1" w:styleId="CommentSubjectChar">
    <w:name w:val="Comment Subject Char"/>
    <w:basedOn w:val="CommentTextChar"/>
    <w:link w:val="CommentSubject"/>
    <w:uiPriority w:val="99"/>
    <w:semiHidden/>
    <w:rsid w:val="00263A3A"/>
    <w:rPr>
      <w:b/>
      <w:bCs/>
      <w:sz w:val="21"/>
      <w:lang w:eastAsia="zh-CN"/>
    </w:rPr>
  </w:style>
  <w:style w:type="paragraph" w:styleId="BalloonText">
    <w:name w:val="Balloon Text"/>
    <w:basedOn w:val="Normal"/>
    <w:link w:val="BalloonTextChar"/>
    <w:uiPriority w:val="99"/>
    <w:semiHidden/>
    <w:unhideWhenUsed/>
    <w:rsid w:val="00263A3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A3A"/>
    <w:rPr>
      <w:rFonts w:asciiTheme="majorHAnsi" w:eastAsiaTheme="majorEastAsia" w:hAnsiTheme="majorHAnsi" w:cstheme="majorBidi"/>
      <w:sz w:val="18"/>
      <w:szCs w:val="18"/>
      <w:lang w:eastAsia="zh-CN"/>
    </w:rPr>
  </w:style>
  <w:style w:type="character" w:styleId="Hyperlink">
    <w:name w:val="Hyperlink"/>
    <w:basedOn w:val="DefaultParagraphFont"/>
    <w:uiPriority w:val="99"/>
    <w:unhideWhenUsed/>
    <w:rsid w:val="00263A3A"/>
    <w:rPr>
      <w:color w:val="0000FF" w:themeColor="hyperlink"/>
      <w:u w:val="single"/>
    </w:rPr>
  </w:style>
  <w:style w:type="paragraph" w:styleId="Header">
    <w:name w:val="header"/>
    <w:basedOn w:val="Normal"/>
    <w:link w:val="HeaderChar"/>
    <w:uiPriority w:val="99"/>
    <w:unhideWhenUsed/>
    <w:rsid w:val="00C24E0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24E09"/>
    <w:rPr>
      <w:sz w:val="20"/>
      <w:szCs w:val="20"/>
      <w:lang w:eastAsia="zh-CN"/>
    </w:rPr>
  </w:style>
  <w:style w:type="paragraph" w:styleId="Footer">
    <w:name w:val="footer"/>
    <w:basedOn w:val="Normal"/>
    <w:link w:val="FooterChar"/>
    <w:uiPriority w:val="99"/>
    <w:unhideWhenUsed/>
    <w:rsid w:val="00C24E0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24E09"/>
    <w:rPr>
      <w:sz w:val="20"/>
      <w:szCs w:val="20"/>
      <w:lang w:eastAsia="zh-CN"/>
    </w:rPr>
  </w:style>
  <w:style w:type="character" w:customStyle="1" w:styleId="Heading1Char">
    <w:name w:val="Heading 1 Char"/>
    <w:basedOn w:val="DefaultParagraphFont"/>
    <w:link w:val="Heading1"/>
    <w:uiPriority w:val="9"/>
    <w:rsid w:val="00C24E0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24E09"/>
    <w:rPr>
      <w:i/>
      <w:iCs/>
    </w:rPr>
  </w:style>
  <w:style w:type="character" w:styleId="FollowedHyperlink">
    <w:name w:val="FollowedHyperlink"/>
    <w:basedOn w:val="DefaultParagraphFont"/>
    <w:uiPriority w:val="99"/>
    <w:semiHidden/>
    <w:unhideWhenUsed/>
    <w:rsid w:val="00BE0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3448">
      <w:bodyDiv w:val="1"/>
      <w:marLeft w:val="0"/>
      <w:marRight w:val="0"/>
      <w:marTop w:val="0"/>
      <w:marBottom w:val="0"/>
      <w:divBdr>
        <w:top w:val="none" w:sz="0" w:space="0" w:color="auto"/>
        <w:left w:val="none" w:sz="0" w:space="0" w:color="auto"/>
        <w:bottom w:val="none" w:sz="0" w:space="0" w:color="auto"/>
        <w:right w:val="none" w:sz="0" w:space="0" w:color="auto"/>
      </w:divBdr>
    </w:div>
    <w:div w:id="581767262">
      <w:bodyDiv w:val="1"/>
      <w:marLeft w:val="0"/>
      <w:marRight w:val="0"/>
      <w:marTop w:val="0"/>
      <w:marBottom w:val="0"/>
      <w:divBdr>
        <w:top w:val="none" w:sz="0" w:space="0" w:color="auto"/>
        <w:left w:val="none" w:sz="0" w:space="0" w:color="auto"/>
        <w:bottom w:val="none" w:sz="0" w:space="0" w:color="auto"/>
        <w:right w:val="none" w:sz="0" w:space="0" w:color="auto"/>
      </w:divBdr>
    </w:div>
    <w:div w:id="819078462">
      <w:bodyDiv w:val="1"/>
      <w:marLeft w:val="0"/>
      <w:marRight w:val="0"/>
      <w:marTop w:val="0"/>
      <w:marBottom w:val="0"/>
      <w:divBdr>
        <w:top w:val="none" w:sz="0" w:space="0" w:color="auto"/>
        <w:left w:val="none" w:sz="0" w:space="0" w:color="auto"/>
        <w:bottom w:val="none" w:sz="0" w:space="0" w:color="auto"/>
        <w:right w:val="none" w:sz="0" w:space="0" w:color="auto"/>
      </w:divBdr>
    </w:div>
    <w:div w:id="11664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mages.adsale.com.hk/images/upload/201901/Recycling-_EN.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plasOnline.com" TargetMode="External"/><Relationship Id="rId5" Type="http://schemas.openxmlformats.org/officeDocument/2006/relationships/settings" Target="settings.xml"/><Relationship Id="rId15" Type="http://schemas.openxmlformats.org/officeDocument/2006/relationships/hyperlink" Target="http://www.ChinaplasOnline.com" TargetMode="External"/><Relationship Id="rId10" Type="http://schemas.openxmlformats.org/officeDocument/2006/relationships/hyperlink" Target="http://www.ChinaplasOnline.com/prer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inaplas.pr@adsale.com.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D9F1-56D5-4855-AD92-62282F11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Ching</dc:creator>
  <cp:lastModifiedBy>G500</cp:lastModifiedBy>
  <cp:revision>2</cp:revision>
  <cp:lastPrinted>2018-11-26T04:37:00Z</cp:lastPrinted>
  <dcterms:created xsi:type="dcterms:W3CDTF">2019-01-17T05:57:00Z</dcterms:created>
  <dcterms:modified xsi:type="dcterms:W3CDTF">2019-01-17T05:57:00Z</dcterms:modified>
</cp:coreProperties>
</file>